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F4831" w14:textId="77777777" w:rsidR="00514136" w:rsidRPr="007D2E9B" w:rsidRDefault="00514136" w:rsidP="00514136">
      <w:pPr>
        <w:rPr>
          <w:b/>
          <w:lang w:eastAsia="pl-PL"/>
        </w:rPr>
      </w:pPr>
      <w:bookmarkStart w:id="0" w:name="_Hlk517792315"/>
      <w:r w:rsidRPr="007D2E9B">
        <w:rPr>
          <w:b/>
          <w:lang w:eastAsia="pl-PL"/>
        </w:rPr>
        <w:t>KLAUZULA INFORMACYJNA O PRZETWARZANIU DANYCH OSOBOWYCH</w:t>
      </w:r>
    </w:p>
    <w:p w14:paraId="77214136" w14:textId="77777777" w:rsidR="00514136" w:rsidRPr="004E760C" w:rsidRDefault="00514136" w:rsidP="00514136">
      <w:pPr>
        <w:rPr>
          <w:lang w:eastAsia="pl-PL"/>
        </w:rPr>
      </w:pPr>
    </w:p>
    <w:p w14:paraId="51CFA469" w14:textId="77777777" w:rsidR="00514136" w:rsidRPr="0005029A" w:rsidRDefault="00514136" w:rsidP="00514136">
      <w:pPr>
        <w:jc w:val="both"/>
        <w:rPr>
          <w:sz w:val="22"/>
          <w:szCs w:val="22"/>
          <w:lang w:eastAsia="pl-PL"/>
        </w:rPr>
      </w:pPr>
      <w:r w:rsidRPr="0005029A">
        <w:rPr>
          <w:sz w:val="22"/>
          <w:szCs w:val="22"/>
          <w:lang w:eastAsia="pl-PL"/>
        </w:rPr>
        <w:t>Zgodnie z art. 13 ust. 1 i ust. 2 Rozporządzenia Parlamentu Europ</w:t>
      </w:r>
      <w:r>
        <w:rPr>
          <w:sz w:val="22"/>
          <w:szCs w:val="22"/>
          <w:lang w:eastAsia="pl-PL"/>
        </w:rPr>
        <w:t>ejskiego i Rady (UE) 2016/679 z </w:t>
      </w:r>
      <w:r w:rsidRPr="0005029A">
        <w:rPr>
          <w:sz w:val="22"/>
          <w:szCs w:val="22"/>
          <w:lang w:eastAsia="pl-PL"/>
        </w:rPr>
        <w:t xml:space="preserve">dnia 27 kwietnia 2016 r. w sprawie ochrony osób fizycznych w związku </w:t>
      </w:r>
      <w:r w:rsidRPr="0005029A">
        <w:rPr>
          <w:sz w:val="22"/>
          <w:szCs w:val="22"/>
          <w:lang w:eastAsia="pl-PL"/>
        </w:rPr>
        <w:br/>
        <w:t>z przetwarzaniem danych osobowych i w sprawie swobodnego przepływu takich danych oraz uchylenia dyrektywy 95/46/WE (ogólne rozporządzenie o ochronie danych „RODO”), informujemy, iż:</w:t>
      </w:r>
    </w:p>
    <w:p w14:paraId="25E32A49" w14:textId="77777777" w:rsidR="00514136" w:rsidRPr="0005029A" w:rsidRDefault="00514136" w:rsidP="00514136">
      <w:pPr>
        <w:pStyle w:val="Akapitzlist"/>
        <w:numPr>
          <w:ilvl w:val="0"/>
          <w:numId w:val="1"/>
        </w:numPr>
        <w:suppressAutoHyphens w:val="0"/>
        <w:jc w:val="both"/>
        <w:rPr>
          <w:sz w:val="22"/>
          <w:szCs w:val="22"/>
          <w:lang w:eastAsia="pl-PL"/>
        </w:rPr>
      </w:pPr>
      <w:r w:rsidRPr="0005029A">
        <w:rPr>
          <w:sz w:val="22"/>
          <w:szCs w:val="22"/>
          <w:lang w:eastAsia="pl-PL"/>
        </w:rPr>
        <w:t>Administratorem Pani/Pana danych osobowych jest Urząd G</w:t>
      </w:r>
      <w:r>
        <w:rPr>
          <w:sz w:val="22"/>
          <w:szCs w:val="22"/>
          <w:lang w:eastAsia="pl-PL"/>
        </w:rPr>
        <w:t>miny Niedrzwica Duża, ul. </w:t>
      </w:r>
      <w:r w:rsidRPr="0005029A">
        <w:rPr>
          <w:sz w:val="22"/>
          <w:szCs w:val="22"/>
          <w:lang w:eastAsia="pl-PL"/>
        </w:rPr>
        <w:t>Lubelska 30 24-220 Niedrzwica Duża reprezentowany przez Wójta Gminy Niedrzwica Duża.</w:t>
      </w:r>
    </w:p>
    <w:p w14:paraId="16D9F9B4" w14:textId="77777777" w:rsidR="00514136" w:rsidRPr="0005029A" w:rsidRDefault="00514136" w:rsidP="00514136">
      <w:pPr>
        <w:pStyle w:val="Akapitzlist"/>
        <w:numPr>
          <w:ilvl w:val="0"/>
          <w:numId w:val="1"/>
        </w:numPr>
        <w:suppressAutoHyphens w:val="0"/>
        <w:jc w:val="both"/>
        <w:rPr>
          <w:sz w:val="22"/>
          <w:szCs w:val="22"/>
          <w:lang w:eastAsia="pl-PL"/>
        </w:rPr>
      </w:pPr>
      <w:r w:rsidRPr="0005029A">
        <w:rPr>
          <w:sz w:val="22"/>
          <w:szCs w:val="22"/>
          <w:lang w:eastAsia="pl-PL"/>
        </w:rPr>
        <w:t>Dane kontaktowe Inspektora Ochrony Danych Osobowych: email: iod@niedrzwicaduza.pl.</w:t>
      </w:r>
    </w:p>
    <w:p w14:paraId="434D374C" w14:textId="77777777" w:rsidR="00514136" w:rsidRPr="0005029A" w:rsidRDefault="00514136" w:rsidP="00514136">
      <w:pPr>
        <w:pStyle w:val="Akapitzlist"/>
        <w:numPr>
          <w:ilvl w:val="0"/>
          <w:numId w:val="1"/>
        </w:numPr>
        <w:suppressAutoHyphens w:val="0"/>
        <w:jc w:val="both"/>
        <w:rPr>
          <w:sz w:val="22"/>
          <w:szCs w:val="22"/>
          <w:lang w:eastAsia="pl-PL"/>
        </w:rPr>
      </w:pPr>
      <w:r w:rsidRPr="0005029A">
        <w:rPr>
          <w:sz w:val="22"/>
          <w:szCs w:val="22"/>
          <w:lang w:eastAsia="pl-PL"/>
        </w:rPr>
        <w:t>Pani/Pana dane osobowe przetwarzane będą w celu przeprowadzenia rekrutacji na stanowisko pracy na jakie Pan/Pani aplikował/a, na podstawie art. 6 ust. a, ust. b, ust. c oraz art. 9 ust. a, ust. b RODO.</w:t>
      </w:r>
    </w:p>
    <w:p w14:paraId="044F2E56" w14:textId="77777777" w:rsidR="00514136" w:rsidRPr="0005029A" w:rsidRDefault="00514136" w:rsidP="00514136">
      <w:pPr>
        <w:pStyle w:val="Akapitzlist"/>
        <w:numPr>
          <w:ilvl w:val="0"/>
          <w:numId w:val="1"/>
        </w:numPr>
        <w:suppressAutoHyphens w:val="0"/>
        <w:jc w:val="both"/>
        <w:rPr>
          <w:sz w:val="22"/>
          <w:szCs w:val="22"/>
          <w:lang w:eastAsia="pl-PL"/>
        </w:rPr>
      </w:pPr>
      <w:r w:rsidRPr="0005029A">
        <w:rPr>
          <w:sz w:val="22"/>
          <w:szCs w:val="22"/>
          <w:lang w:eastAsia="pl-PL"/>
        </w:rPr>
        <w:t>Dane osobowe nie będą udostępniane odbiorcom danych za wyjątkiem podmiotów, które są upoważnione na podstawie przepisów prawa.</w:t>
      </w:r>
    </w:p>
    <w:p w14:paraId="6CB156E8" w14:textId="77777777" w:rsidR="00514136" w:rsidRPr="0005029A" w:rsidRDefault="00514136" w:rsidP="00514136">
      <w:pPr>
        <w:pStyle w:val="Akapitzlist"/>
        <w:numPr>
          <w:ilvl w:val="0"/>
          <w:numId w:val="1"/>
        </w:numPr>
        <w:suppressAutoHyphens w:val="0"/>
        <w:jc w:val="both"/>
        <w:rPr>
          <w:sz w:val="22"/>
          <w:szCs w:val="22"/>
          <w:lang w:eastAsia="pl-PL"/>
        </w:rPr>
      </w:pPr>
      <w:r w:rsidRPr="0005029A">
        <w:rPr>
          <w:sz w:val="22"/>
          <w:szCs w:val="22"/>
          <w:lang w:eastAsia="pl-PL"/>
        </w:rPr>
        <w:t>Pani/Pana dane osobowe nie będą przekazywane do państwa trzeciego/organizacji.</w:t>
      </w:r>
    </w:p>
    <w:p w14:paraId="6A5FEEED" w14:textId="77777777" w:rsidR="00514136" w:rsidRPr="0005029A" w:rsidRDefault="00514136" w:rsidP="00514136">
      <w:pPr>
        <w:pStyle w:val="Akapitzlist"/>
        <w:numPr>
          <w:ilvl w:val="0"/>
          <w:numId w:val="1"/>
        </w:numPr>
        <w:suppressAutoHyphens w:val="0"/>
        <w:jc w:val="both"/>
        <w:rPr>
          <w:sz w:val="22"/>
          <w:szCs w:val="22"/>
          <w:lang w:eastAsia="pl-PL"/>
        </w:rPr>
      </w:pPr>
      <w:r w:rsidRPr="0005029A">
        <w:rPr>
          <w:sz w:val="22"/>
          <w:szCs w:val="22"/>
          <w:lang w:eastAsia="pl-PL"/>
        </w:rPr>
        <w:t>Pani/Pana dane osobowe będą przetwarzane do czasu zakończenia procesu rekrutacji na stanowisko pracy na jakie Pan/Pani aplikował/a lub/i do czasu cofnięcia przez Pani/Pana zgody i tylko w zakresie w jakim udzielono zgody i nie dłużej niż do 5 dni od zakończenia rekrutacji.</w:t>
      </w:r>
    </w:p>
    <w:p w14:paraId="7D5DE29F" w14:textId="77777777" w:rsidR="00514136" w:rsidRPr="0005029A" w:rsidRDefault="00514136" w:rsidP="00514136">
      <w:pPr>
        <w:pStyle w:val="Akapitzlist"/>
        <w:numPr>
          <w:ilvl w:val="0"/>
          <w:numId w:val="1"/>
        </w:numPr>
        <w:suppressAutoHyphens w:val="0"/>
        <w:jc w:val="both"/>
        <w:rPr>
          <w:sz w:val="22"/>
          <w:szCs w:val="22"/>
          <w:lang w:eastAsia="pl-PL"/>
        </w:rPr>
      </w:pPr>
      <w:r w:rsidRPr="0005029A">
        <w:rPr>
          <w:sz w:val="22"/>
          <w:szCs w:val="22"/>
          <w:lang w:eastAsia="pl-PL"/>
        </w:rPr>
        <w:t>Posiada Pani/Pan prawo dostępu do treści swoich danych (o przetwarzanych danych oraz otrzymania ich kopii), prawo ich sprostowania, zmiany, ograniczenia przetwarzania o dane zbędne dla celu przetwarzania określonego w ust. 3), prawo do przenoszenia danych, usunięcia danych zbędnych dla celu przetwarzania określonego w ust. 3). W celu uwierzytelnienia czy to Pan/Pani są uprawnieni możemy prosić o podanie informacji dodatkowych. Zakres każdego z w/w praw oraz sytuacje kiedy można z nich skorzystać wynikają z przepisów prawa. To z jakiego prawa może Pan/Pani skorzystać zależy m.in. od podstawy prawnej na jakiej przetwarzamy dane oraz celu ich przetwarzania.</w:t>
      </w:r>
    </w:p>
    <w:p w14:paraId="15CBD684" w14:textId="77777777" w:rsidR="00514136" w:rsidRPr="0005029A" w:rsidRDefault="00514136" w:rsidP="00514136">
      <w:pPr>
        <w:pStyle w:val="Akapitzlist"/>
        <w:numPr>
          <w:ilvl w:val="0"/>
          <w:numId w:val="1"/>
        </w:numPr>
        <w:suppressAutoHyphens w:val="0"/>
        <w:jc w:val="both"/>
        <w:rPr>
          <w:sz w:val="22"/>
          <w:szCs w:val="22"/>
          <w:lang w:eastAsia="pl-PL"/>
        </w:rPr>
      </w:pPr>
      <w:r w:rsidRPr="0005029A">
        <w:rPr>
          <w:sz w:val="22"/>
          <w:szCs w:val="22"/>
          <w:lang w:eastAsia="pl-PL"/>
        </w:rPr>
        <w:t>Ma Pan/Pani prawo wniesienia skargi do Prezesa Urzędu Ochrony Danych Osobowych gdy uzna Pani/Pan, iż przetwarzanie danych osobowych Pani/Pana dotyczących narusza przepisy ogólnego rozporządzenia o ochronie danych osobowych z dnia 27 kwietnia 2016 r.</w:t>
      </w:r>
    </w:p>
    <w:p w14:paraId="47F13708" w14:textId="77777777" w:rsidR="00514136" w:rsidRPr="0005029A" w:rsidRDefault="00514136" w:rsidP="00514136">
      <w:pPr>
        <w:pStyle w:val="Akapitzlist"/>
        <w:numPr>
          <w:ilvl w:val="0"/>
          <w:numId w:val="1"/>
        </w:numPr>
        <w:suppressAutoHyphens w:val="0"/>
        <w:jc w:val="both"/>
        <w:rPr>
          <w:sz w:val="22"/>
          <w:szCs w:val="22"/>
          <w:lang w:eastAsia="pl-PL"/>
        </w:rPr>
      </w:pPr>
      <w:r w:rsidRPr="0005029A">
        <w:rPr>
          <w:sz w:val="22"/>
          <w:szCs w:val="22"/>
          <w:lang w:eastAsia="pl-PL"/>
        </w:rPr>
        <w:t xml:space="preserve">Podanie przez Pana/Panią danych osobowych jest dobrowolne, ale nie podanie danych określonych Kodeksem Pracy oraz Ustawy z dnia 21 listopada 2008 r. </w:t>
      </w:r>
      <w:r w:rsidRPr="0005029A">
        <w:rPr>
          <w:sz w:val="22"/>
          <w:szCs w:val="22"/>
          <w:lang w:eastAsia="pl-PL"/>
        </w:rPr>
        <w:br/>
        <w:t xml:space="preserve">o pracownikach samorządowych (Dz. U. z 2018 poz. 1260 ze zm.) spowoduje niemożność wzięcia udziału w rekrutacji </w:t>
      </w:r>
    </w:p>
    <w:p w14:paraId="0BD906C6" w14:textId="77777777" w:rsidR="00514136" w:rsidRPr="0005029A" w:rsidRDefault="00514136" w:rsidP="00514136">
      <w:pPr>
        <w:pStyle w:val="Akapitzlist"/>
        <w:numPr>
          <w:ilvl w:val="0"/>
          <w:numId w:val="1"/>
        </w:numPr>
        <w:suppressAutoHyphens w:val="0"/>
        <w:jc w:val="both"/>
        <w:rPr>
          <w:sz w:val="22"/>
          <w:szCs w:val="22"/>
          <w:lang w:eastAsia="pl-PL"/>
        </w:rPr>
      </w:pPr>
      <w:r w:rsidRPr="0005029A">
        <w:rPr>
          <w:sz w:val="22"/>
          <w:szCs w:val="22"/>
          <w:lang w:eastAsia="pl-PL"/>
        </w:rPr>
        <w:t xml:space="preserve">Pani/Pana dane nie będą przetwarzane w sposób zautomatyzowany w tym również </w:t>
      </w:r>
      <w:r w:rsidRPr="0005029A">
        <w:rPr>
          <w:sz w:val="22"/>
          <w:szCs w:val="22"/>
          <w:lang w:eastAsia="pl-PL"/>
        </w:rPr>
        <w:br/>
        <w:t xml:space="preserve">w formie profilowania tzn. żadne decyzje wywołujące </w:t>
      </w:r>
      <w:r>
        <w:rPr>
          <w:sz w:val="22"/>
          <w:szCs w:val="22"/>
          <w:lang w:eastAsia="pl-PL"/>
        </w:rPr>
        <w:t>wobec osoby skutki prawne lub w </w:t>
      </w:r>
      <w:r w:rsidRPr="0005029A">
        <w:rPr>
          <w:sz w:val="22"/>
          <w:szCs w:val="22"/>
          <w:lang w:eastAsia="pl-PL"/>
        </w:rPr>
        <w:t>podobny sposób na nią istotnie wpływające nie będą oparte wyłącznie na automatycznym przetwarzaniu danych osobowych i nie wiążą się z taką automatycznie podejmowaną decyzją.</w:t>
      </w:r>
    </w:p>
    <w:p w14:paraId="023181B1" w14:textId="77777777" w:rsidR="00A9097B" w:rsidRDefault="00A9097B">
      <w:bookmarkStart w:id="1" w:name="_GoBack"/>
      <w:bookmarkEnd w:id="0"/>
      <w:bookmarkEnd w:id="1"/>
    </w:p>
    <w:sectPr w:rsidR="00A9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A402C"/>
    <w:multiLevelType w:val="hybridMultilevel"/>
    <w:tmpl w:val="77602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51"/>
    <w:rsid w:val="00484C51"/>
    <w:rsid w:val="00514136"/>
    <w:rsid w:val="00A9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FA943-C4E9-4F96-AC19-4DCCEA54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1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4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Palka</dc:creator>
  <cp:keywords/>
  <dc:description/>
  <cp:lastModifiedBy>Katarzyna Palka</cp:lastModifiedBy>
  <cp:revision>2</cp:revision>
  <dcterms:created xsi:type="dcterms:W3CDTF">2020-03-23T10:34:00Z</dcterms:created>
  <dcterms:modified xsi:type="dcterms:W3CDTF">2020-03-23T10:34:00Z</dcterms:modified>
</cp:coreProperties>
</file>