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>Wójt Gminy Niedrzwica Duża</w:t>
      </w:r>
      <w:r w:rsidRPr="000C7661">
        <w:rPr>
          <w:rFonts w:ascii="Arial" w:hAnsi="Arial" w:cs="Arial"/>
          <w:sz w:val="20"/>
        </w:rPr>
        <w:t>;</w:t>
      </w:r>
    </w:p>
    <w:p w14:paraId="1B7EF827" w14:textId="396705AD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Pr="001765A1">
        <w:rPr>
          <w:rFonts w:ascii="Arial" w:hAnsi="Arial" w:cs="Arial"/>
          <w:caps/>
          <w:sz w:val="20"/>
        </w:rPr>
        <w:t>iod@niedrzwicaduza.pl</w:t>
      </w:r>
    </w:p>
    <w:p w14:paraId="7102AD3B" w14:textId="52BCF42E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DF0159" w:rsidRPr="00DB5779">
        <w:rPr>
          <w:rFonts w:ascii="Arial" w:hAnsi="Arial" w:cs="Arial"/>
          <w:b/>
          <w:bCs/>
          <w:sz w:val="20"/>
        </w:rPr>
        <w:t>„</w:t>
      </w:r>
      <w:r w:rsidR="007D6911" w:rsidRPr="007D6911">
        <w:rPr>
          <w:rFonts w:ascii="Calibri" w:hAnsi="Calibri" w:cs="Calibri"/>
          <w:b/>
          <w:szCs w:val="24"/>
        </w:rPr>
        <w:t>Przebudowa drogi gminnej w Krężnicy Jarej pomiędzy drogą powiatową a torami kolejowymi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1928E93" w14:textId="23111850" w:rsidR="00E87123" w:rsidRPr="00E8712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</w:t>
      </w:r>
      <w:r w:rsidR="00E87123" w:rsidRPr="00E87123">
        <w:rPr>
          <w:rFonts w:ascii="Arial" w:hAnsi="Arial" w:cs="Arial"/>
          <w:sz w:val="20"/>
        </w:rPr>
        <w:t xml:space="preserve">zgodnie z art. 78 ust. 1 ustawy </w:t>
      </w:r>
      <w:proofErr w:type="spellStart"/>
      <w:r w:rsidR="00E87123" w:rsidRPr="00E87123">
        <w:rPr>
          <w:rFonts w:ascii="Arial" w:hAnsi="Arial" w:cs="Arial"/>
          <w:sz w:val="20"/>
        </w:rPr>
        <w:t>Pzp</w:t>
      </w:r>
      <w:proofErr w:type="spellEnd"/>
      <w:r w:rsidR="00E87123"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w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14:paraId="5E402F84" w14:textId="5BEB6BC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0C7661">
        <w:rPr>
          <w:rFonts w:ascii="Arial" w:hAnsi="Arial" w:cs="Arial"/>
          <w:i/>
          <w:sz w:val="20"/>
        </w:rPr>
        <w:lastRenderedPageBreak/>
        <w:t xml:space="preserve">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12636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160" w14:textId="77777777" w:rsidR="00C70F33" w:rsidRDefault="00C70F33">
      <w:pPr>
        <w:spacing w:after="0" w:line="240" w:lineRule="auto"/>
      </w:pPr>
      <w:r>
        <w:separator/>
      </w:r>
    </w:p>
  </w:endnote>
  <w:endnote w:type="continuationSeparator" w:id="0">
    <w:p w14:paraId="57BBDA4D" w14:textId="77777777" w:rsidR="00C70F33" w:rsidRDefault="00C7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5743A528"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 xml:space="preserve">Załącznik nr 10 do SWZ - </w:t>
    </w:r>
    <w:r w:rsidR="007D6911" w:rsidRPr="007D6911">
      <w:rPr>
        <w:rFonts w:ascii="Arial" w:hAnsi="Arial" w:cs="Arial"/>
        <w:bCs/>
        <w:i/>
        <w:iCs/>
        <w:sz w:val="18"/>
        <w:szCs w:val="18"/>
      </w:rPr>
      <w:t>Przebudowa drogi gminnej w Krężnicy Jarej pomiędzy drogą powiatową a torami kolejowymi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0A10" w14:textId="77777777" w:rsidR="00C70F33" w:rsidRDefault="00C70F33">
      <w:pPr>
        <w:spacing w:after="0" w:line="240" w:lineRule="auto"/>
      </w:pPr>
      <w:r>
        <w:separator/>
      </w:r>
    </w:p>
  </w:footnote>
  <w:footnote w:type="continuationSeparator" w:id="0">
    <w:p w14:paraId="0F615D6B" w14:textId="77777777" w:rsidR="00C70F33" w:rsidRDefault="00C7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B1892"/>
    <w:rsid w:val="007D6911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A1E43"/>
    <w:rsid w:val="00BB30F9"/>
    <w:rsid w:val="00BD68D1"/>
    <w:rsid w:val="00C17A1E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34</cp:revision>
  <cp:lastPrinted>2021-12-13T11:24:00Z</cp:lastPrinted>
  <dcterms:created xsi:type="dcterms:W3CDTF">2019-06-14T08:00:00Z</dcterms:created>
  <dcterms:modified xsi:type="dcterms:W3CDTF">2022-04-04T10:28:00Z</dcterms:modified>
</cp:coreProperties>
</file>