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4B3750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4B3750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0425A6" w:rsidRPr="004B3750">
        <w:rPr>
          <w:rFonts w:ascii="Arial" w:hAnsi="Arial" w:cs="Arial"/>
          <w:bCs/>
          <w:i/>
          <w:iCs/>
          <w:sz w:val="20"/>
          <w:szCs w:val="20"/>
        </w:rPr>
        <w:t>6</w:t>
      </w:r>
      <w:r w:rsidRPr="004B3750">
        <w:rPr>
          <w:rFonts w:ascii="Arial" w:hAnsi="Arial" w:cs="Arial"/>
          <w:bCs/>
          <w:i/>
          <w:iCs/>
          <w:sz w:val="20"/>
          <w:szCs w:val="20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34979D8B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r w:rsidR="0060570F" w:rsidRPr="0060570F">
        <w:rPr>
          <w:rFonts w:ascii="Arial" w:hAnsi="Arial" w:cs="Arial"/>
          <w:b/>
          <w:bCs/>
          <w:sz w:val="21"/>
          <w:szCs w:val="21"/>
        </w:rPr>
        <w:t>Dowóz dzieci i</w:t>
      </w:r>
      <w:r w:rsidR="0060570F">
        <w:rPr>
          <w:rFonts w:ascii="Arial" w:hAnsi="Arial" w:cs="Arial"/>
          <w:b/>
          <w:bCs/>
          <w:sz w:val="21"/>
          <w:szCs w:val="21"/>
        </w:rPr>
        <w:t> </w:t>
      </w:r>
      <w:r w:rsidR="0060570F" w:rsidRPr="0060570F">
        <w:rPr>
          <w:rFonts w:ascii="Arial" w:hAnsi="Arial" w:cs="Arial"/>
          <w:b/>
          <w:bCs/>
          <w:sz w:val="21"/>
          <w:szCs w:val="21"/>
        </w:rPr>
        <w:t>młodzieży do placówek oświatowych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BD24E2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 xml:space="preserve">do SWZ) w zakresie podstaw wykluczenia, o 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 xml:space="preserve">108 ust. 1 pkt 1, 2 i 4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FA77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D262" w14:textId="77777777" w:rsidR="007D38AF" w:rsidRDefault="007D38AF">
      <w:pPr>
        <w:spacing w:after="0" w:line="240" w:lineRule="auto"/>
      </w:pPr>
      <w:r>
        <w:separator/>
      </w:r>
    </w:p>
  </w:endnote>
  <w:endnote w:type="continuationSeparator" w:id="0">
    <w:p w14:paraId="4A17BACB" w14:textId="77777777" w:rsidR="007D38AF" w:rsidRDefault="007D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4B3750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4B3750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4B3750">
      <w:rPr>
        <w:rFonts w:ascii="Arial" w:hAnsi="Arial" w:cs="Arial"/>
        <w:i/>
        <w:sz w:val="20"/>
        <w:szCs w:val="20"/>
      </w:rPr>
      <w:fldChar w:fldCharType="begin"/>
    </w:r>
    <w:r w:rsidRPr="004B3750">
      <w:rPr>
        <w:rFonts w:ascii="Arial" w:hAnsi="Arial" w:cs="Arial"/>
        <w:i/>
        <w:sz w:val="20"/>
        <w:szCs w:val="20"/>
      </w:rPr>
      <w:instrText xml:space="preserve"> PAGE </w:instrText>
    </w:r>
    <w:r w:rsidRPr="004B3750">
      <w:rPr>
        <w:rFonts w:ascii="Arial" w:hAnsi="Arial" w:cs="Arial"/>
        <w:i/>
        <w:sz w:val="20"/>
        <w:szCs w:val="20"/>
      </w:rPr>
      <w:fldChar w:fldCharType="separate"/>
    </w:r>
    <w:r w:rsidRPr="004B3750">
      <w:rPr>
        <w:rFonts w:ascii="Arial" w:hAnsi="Arial" w:cs="Arial"/>
        <w:i/>
        <w:noProof/>
        <w:sz w:val="20"/>
        <w:szCs w:val="20"/>
      </w:rPr>
      <w:t>1</w:t>
    </w:r>
    <w:r w:rsidRPr="004B3750">
      <w:rPr>
        <w:rFonts w:ascii="Arial" w:hAnsi="Arial" w:cs="Arial"/>
        <w:i/>
        <w:sz w:val="20"/>
        <w:szCs w:val="20"/>
      </w:rPr>
      <w:fldChar w:fldCharType="end"/>
    </w:r>
    <w:r w:rsidRPr="004B3750">
      <w:rPr>
        <w:rFonts w:ascii="Arial" w:hAnsi="Arial" w:cs="Arial"/>
        <w:i/>
        <w:sz w:val="20"/>
        <w:szCs w:val="20"/>
      </w:rPr>
      <w:t xml:space="preserve"> z </w:t>
    </w:r>
    <w:r w:rsidRPr="004B3750">
      <w:rPr>
        <w:rFonts w:ascii="Arial" w:hAnsi="Arial" w:cs="Arial"/>
        <w:i/>
        <w:sz w:val="20"/>
        <w:szCs w:val="20"/>
      </w:rPr>
      <w:fldChar w:fldCharType="begin"/>
    </w:r>
    <w:r w:rsidRPr="004B3750">
      <w:rPr>
        <w:rFonts w:ascii="Arial" w:hAnsi="Arial" w:cs="Arial"/>
        <w:i/>
        <w:sz w:val="20"/>
        <w:szCs w:val="20"/>
      </w:rPr>
      <w:instrText xml:space="preserve"> NUMPAGES </w:instrText>
    </w:r>
    <w:r w:rsidRPr="004B3750">
      <w:rPr>
        <w:rFonts w:ascii="Arial" w:hAnsi="Arial" w:cs="Arial"/>
        <w:i/>
        <w:sz w:val="20"/>
        <w:szCs w:val="20"/>
      </w:rPr>
      <w:fldChar w:fldCharType="separate"/>
    </w:r>
    <w:r w:rsidRPr="004B3750">
      <w:rPr>
        <w:rFonts w:ascii="Arial" w:hAnsi="Arial" w:cs="Arial"/>
        <w:i/>
        <w:noProof/>
        <w:sz w:val="20"/>
        <w:szCs w:val="20"/>
      </w:rPr>
      <w:t>2</w:t>
    </w:r>
    <w:r w:rsidRPr="004B3750">
      <w:rPr>
        <w:rFonts w:ascii="Arial" w:hAnsi="Arial" w:cs="Arial"/>
        <w:i/>
        <w:sz w:val="20"/>
        <w:szCs w:val="20"/>
      </w:rPr>
      <w:fldChar w:fldCharType="end"/>
    </w:r>
  </w:p>
  <w:p w14:paraId="0BCDFD0D" w14:textId="5B71ACF1" w:rsidR="00560977" w:rsidRPr="004B3750" w:rsidRDefault="003B5ACE" w:rsidP="00BD24E2">
    <w:pPr>
      <w:pStyle w:val="Stopka"/>
      <w:jc w:val="center"/>
      <w:rPr>
        <w:rFonts w:ascii="Arial" w:hAnsi="Arial" w:cs="Arial"/>
        <w:i/>
        <w:sz w:val="20"/>
        <w:szCs w:val="20"/>
      </w:rPr>
    </w:pPr>
    <w:r w:rsidRPr="004B3750">
      <w:rPr>
        <w:rFonts w:ascii="Arial" w:hAnsi="Arial" w:cs="Arial"/>
        <w:sz w:val="20"/>
        <w:szCs w:val="20"/>
      </w:rPr>
      <w:t>Z</w:t>
    </w:r>
    <w:r w:rsidRPr="004B3750">
      <w:rPr>
        <w:rFonts w:ascii="Arial" w:hAnsi="Arial" w:cs="Arial"/>
        <w:i/>
        <w:sz w:val="20"/>
        <w:szCs w:val="20"/>
      </w:rPr>
      <w:t xml:space="preserve">ałącznik nr </w:t>
    </w:r>
    <w:r w:rsidR="000425A6" w:rsidRPr="004B3750">
      <w:rPr>
        <w:rFonts w:ascii="Arial" w:hAnsi="Arial" w:cs="Arial"/>
        <w:i/>
        <w:sz w:val="20"/>
        <w:szCs w:val="20"/>
      </w:rPr>
      <w:t>6</w:t>
    </w:r>
    <w:r w:rsidRPr="004B3750">
      <w:rPr>
        <w:rFonts w:ascii="Arial" w:hAnsi="Arial" w:cs="Arial"/>
        <w:i/>
        <w:sz w:val="20"/>
        <w:szCs w:val="20"/>
      </w:rPr>
      <w:t xml:space="preserve"> do SWZ – </w:t>
    </w:r>
    <w:r w:rsidR="0060570F" w:rsidRPr="0060570F">
      <w:rPr>
        <w:rFonts w:ascii="Arial" w:hAnsi="Arial" w:cs="Arial"/>
        <w:bCs/>
        <w:i/>
        <w:sz w:val="20"/>
        <w:szCs w:val="20"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894D" w14:textId="77777777" w:rsidR="007D38AF" w:rsidRDefault="007D38AF">
      <w:pPr>
        <w:spacing w:after="0" w:line="240" w:lineRule="auto"/>
      </w:pPr>
      <w:r>
        <w:separator/>
      </w:r>
    </w:p>
  </w:footnote>
  <w:footnote w:type="continuationSeparator" w:id="0">
    <w:p w14:paraId="05093152" w14:textId="77777777" w:rsidR="007D38AF" w:rsidRDefault="007D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479EA"/>
    <w:rsid w:val="002F3097"/>
    <w:rsid w:val="00331C48"/>
    <w:rsid w:val="003B5ACE"/>
    <w:rsid w:val="003D6A17"/>
    <w:rsid w:val="003D6AD9"/>
    <w:rsid w:val="00472D34"/>
    <w:rsid w:val="0049246D"/>
    <w:rsid w:val="004B3750"/>
    <w:rsid w:val="004C7D71"/>
    <w:rsid w:val="004E6DDC"/>
    <w:rsid w:val="004F1AD7"/>
    <w:rsid w:val="00513BB5"/>
    <w:rsid w:val="005A35EA"/>
    <w:rsid w:val="005C781F"/>
    <w:rsid w:val="0060570F"/>
    <w:rsid w:val="00666D13"/>
    <w:rsid w:val="00674A8D"/>
    <w:rsid w:val="00675BA2"/>
    <w:rsid w:val="0078054B"/>
    <w:rsid w:val="0078545F"/>
    <w:rsid w:val="00786D64"/>
    <w:rsid w:val="007D38AF"/>
    <w:rsid w:val="00811FA7"/>
    <w:rsid w:val="0083684C"/>
    <w:rsid w:val="0088193B"/>
    <w:rsid w:val="008B49DB"/>
    <w:rsid w:val="00912DA9"/>
    <w:rsid w:val="00963A9E"/>
    <w:rsid w:val="009858C3"/>
    <w:rsid w:val="00A801BE"/>
    <w:rsid w:val="00B03491"/>
    <w:rsid w:val="00BD24E2"/>
    <w:rsid w:val="00BF38BB"/>
    <w:rsid w:val="00C40886"/>
    <w:rsid w:val="00CF7E47"/>
    <w:rsid w:val="00D00714"/>
    <w:rsid w:val="00E20DF0"/>
    <w:rsid w:val="00E57483"/>
    <w:rsid w:val="00E95D48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23</cp:revision>
  <dcterms:created xsi:type="dcterms:W3CDTF">2019-06-14T07:57:00Z</dcterms:created>
  <dcterms:modified xsi:type="dcterms:W3CDTF">2021-07-05T09:56:00Z</dcterms:modified>
</cp:coreProperties>
</file>