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5BF3" w14:textId="761C2F86" w:rsidR="005E1258" w:rsidRPr="003E7614" w:rsidRDefault="005E1258" w:rsidP="00701995">
      <w:pPr>
        <w:rPr>
          <w:rFonts w:asciiTheme="minorHAnsi" w:hAnsiTheme="minorHAnsi" w:cstheme="minorHAnsi"/>
          <w:highlight w:val="yellow"/>
        </w:rPr>
      </w:pPr>
      <w:r w:rsidRPr="003E7614">
        <w:rPr>
          <w:rFonts w:asciiTheme="minorHAnsi" w:hAnsiTheme="minorHAnsi" w:cstheme="minorHAnsi"/>
          <w:noProof/>
        </w:rPr>
        <w:drawing>
          <wp:inline distT="0" distB="0" distL="0" distR="0" wp14:anchorId="32581500" wp14:editId="79595A4F">
            <wp:extent cx="5746115" cy="1027451"/>
            <wp:effectExtent l="0" t="0" r="6985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0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F515" w14:textId="53633DED" w:rsidR="005C1F3D" w:rsidRPr="00F63B73" w:rsidRDefault="00CB041A" w:rsidP="00701995">
      <w:pPr>
        <w:rPr>
          <w:rFonts w:asciiTheme="minorHAnsi" w:hAnsiTheme="minorHAnsi" w:cstheme="minorHAnsi"/>
        </w:rPr>
      </w:pPr>
      <w:r w:rsidRPr="003E7614">
        <w:rPr>
          <w:rFonts w:asciiTheme="minorHAnsi" w:hAnsiTheme="minorHAnsi" w:cstheme="minorHAnsi"/>
        </w:rPr>
        <w:t>ZP.271.1.</w:t>
      </w:r>
      <w:r w:rsidR="005E1258" w:rsidRPr="003E7614">
        <w:rPr>
          <w:rFonts w:asciiTheme="minorHAnsi" w:hAnsiTheme="minorHAnsi" w:cstheme="minorHAnsi"/>
        </w:rPr>
        <w:t>9.</w:t>
      </w:r>
      <w:r w:rsidR="00E119EC">
        <w:rPr>
          <w:rFonts w:asciiTheme="minorHAnsi" w:hAnsiTheme="minorHAnsi" w:cstheme="minorHAnsi"/>
        </w:rPr>
        <w:t>3</w:t>
      </w:r>
      <w:r w:rsidRPr="003E7614">
        <w:rPr>
          <w:rFonts w:asciiTheme="minorHAnsi" w:hAnsiTheme="minorHAnsi" w:cstheme="minorHAnsi"/>
        </w:rPr>
        <w:t>.2022</w:t>
      </w:r>
      <w:r w:rsidR="003672A4" w:rsidRPr="003E7614">
        <w:rPr>
          <w:rFonts w:asciiTheme="minorHAnsi" w:hAnsiTheme="minorHAnsi" w:cstheme="minorHAnsi"/>
        </w:rPr>
        <w:t>.AK</w:t>
      </w:r>
      <w:r w:rsidR="005C1F3D" w:rsidRPr="003E7614">
        <w:rPr>
          <w:rFonts w:asciiTheme="minorHAnsi" w:hAnsiTheme="minorHAnsi" w:cstheme="minorHAnsi"/>
        </w:rPr>
        <w:tab/>
      </w:r>
      <w:r w:rsidR="005C1F3D" w:rsidRPr="003E7614">
        <w:rPr>
          <w:rFonts w:asciiTheme="minorHAnsi" w:hAnsiTheme="minorHAnsi" w:cstheme="minorHAnsi"/>
        </w:rPr>
        <w:tab/>
      </w:r>
      <w:r w:rsidR="005C1F3D" w:rsidRPr="003E7614">
        <w:rPr>
          <w:rFonts w:asciiTheme="minorHAnsi" w:hAnsiTheme="minorHAnsi" w:cstheme="minorHAnsi"/>
        </w:rPr>
        <w:tab/>
      </w:r>
      <w:r w:rsidRPr="003E7614">
        <w:rPr>
          <w:rFonts w:asciiTheme="minorHAnsi" w:hAnsiTheme="minorHAnsi" w:cstheme="minorHAnsi"/>
        </w:rPr>
        <w:tab/>
      </w:r>
      <w:r w:rsidR="00172FA4" w:rsidRPr="003E7614">
        <w:rPr>
          <w:rFonts w:asciiTheme="minorHAnsi" w:hAnsiTheme="minorHAnsi" w:cstheme="minorHAnsi"/>
        </w:rPr>
        <w:tab/>
      </w:r>
      <w:r w:rsidR="005E1258" w:rsidRPr="003E7614">
        <w:rPr>
          <w:rFonts w:asciiTheme="minorHAnsi" w:hAnsiTheme="minorHAnsi" w:cstheme="minorHAnsi"/>
        </w:rPr>
        <w:tab/>
      </w:r>
      <w:r w:rsidR="00172FA4" w:rsidRPr="00F63B73">
        <w:rPr>
          <w:rFonts w:asciiTheme="minorHAnsi" w:hAnsiTheme="minorHAnsi" w:cstheme="minorHAnsi"/>
        </w:rPr>
        <w:t>Niedrzwica Duża</w:t>
      </w:r>
      <w:r w:rsidR="005C1F3D" w:rsidRPr="00F63B73">
        <w:rPr>
          <w:rFonts w:asciiTheme="minorHAnsi" w:hAnsiTheme="minorHAnsi" w:cstheme="minorHAnsi"/>
        </w:rPr>
        <w:t xml:space="preserve">, </w:t>
      </w:r>
      <w:r w:rsidRPr="00F63B73">
        <w:rPr>
          <w:rFonts w:asciiTheme="minorHAnsi" w:hAnsiTheme="minorHAnsi" w:cstheme="minorHAnsi"/>
        </w:rPr>
        <w:t>2022-0</w:t>
      </w:r>
      <w:r w:rsidR="007541B2" w:rsidRPr="00F63B73">
        <w:rPr>
          <w:rFonts w:asciiTheme="minorHAnsi" w:hAnsiTheme="minorHAnsi" w:cstheme="minorHAnsi"/>
        </w:rPr>
        <w:t>5-2</w:t>
      </w:r>
      <w:r w:rsidR="00814AD8">
        <w:rPr>
          <w:rFonts w:asciiTheme="minorHAnsi" w:hAnsiTheme="minorHAnsi" w:cstheme="minorHAnsi"/>
        </w:rPr>
        <w:t>7</w:t>
      </w:r>
    </w:p>
    <w:p w14:paraId="26C5F66E" w14:textId="6E2D2D13" w:rsidR="005C1F3D" w:rsidRPr="00F63B73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F63B73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6022F42E" w14:textId="6CB96D3B" w:rsidR="007541B2" w:rsidRPr="00814AD8" w:rsidRDefault="00C420D7" w:rsidP="00814AD8">
      <w:pPr>
        <w:jc w:val="center"/>
        <w:rPr>
          <w:rFonts w:asciiTheme="minorHAnsi" w:hAnsiTheme="minorHAnsi" w:cstheme="minorHAnsi"/>
          <w:b/>
        </w:rPr>
      </w:pPr>
      <w:r w:rsidRPr="00F63B73">
        <w:rPr>
          <w:rFonts w:asciiTheme="minorHAnsi" w:hAnsiTheme="minorHAnsi" w:cstheme="minorHAnsi"/>
          <w:b/>
        </w:rPr>
        <w:t>WYJAŚNIENIA</w:t>
      </w:r>
      <w:r w:rsidR="00564B3B" w:rsidRPr="00F63B73">
        <w:rPr>
          <w:rFonts w:asciiTheme="minorHAnsi" w:hAnsiTheme="minorHAnsi" w:cstheme="minorHAnsi"/>
          <w:b/>
        </w:rPr>
        <w:t>, ZMIANA</w:t>
      </w:r>
      <w:r w:rsidR="00752E1A" w:rsidRPr="00F63B73">
        <w:rPr>
          <w:rFonts w:asciiTheme="minorHAnsi" w:hAnsiTheme="minorHAnsi" w:cstheme="minorHAnsi"/>
          <w:b/>
        </w:rPr>
        <w:t xml:space="preserve"> </w:t>
      </w:r>
      <w:r w:rsidRPr="00F63B73">
        <w:rPr>
          <w:rFonts w:asciiTheme="minorHAnsi" w:hAnsiTheme="minorHAnsi" w:cstheme="minorHAnsi"/>
          <w:b/>
        </w:rPr>
        <w:t>TREŚCI SPECYFIKACJI WARUNKÓW ZAMÓWIENIA</w:t>
      </w:r>
    </w:p>
    <w:p w14:paraId="302D32E0" w14:textId="20A05930" w:rsidR="005E1258" w:rsidRDefault="005E1258" w:rsidP="00701995">
      <w:pPr>
        <w:ind w:left="1276" w:hanging="1276"/>
        <w:jc w:val="both"/>
        <w:rPr>
          <w:rFonts w:asciiTheme="minorHAnsi" w:hAnsiTheme="minorHAnsi" w:cstheme="minorHAnsi"/>
          <w:highlight w:val="yellow"/>
        </w:rPr>
      </w:pPr>
    </w:p>
    <w:p w14:paraId="428A3784" w14:textId="77777777" w:rsidR="00814AD8" w:rsidRPr="003E7614" w:rsidRDefault="00814AD8" w:rsidP="00701995">
      <w:pPr>
        <w:ind w:left="1276" w:hanging="1276"/>
        <w:jc w:val="both"/>
        <w:rPr>
          <w:rFonts w:asciiTheme="minorHAnsi" w:hAnsiTheme="minorHAnsi" w:cstheme="minorHAnsi"/>
          <w:highlight w:val="yellow"/>
        </w:rPr>
      </w:pPr>
    </w:p>
    <w:p w14:paraId="21A02D3F" w14:textId="16E02662" w:rsidR="00701995" w:rsidRPr="003E7614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3E7614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5E1258" w:rsidRPr="003E7614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3E7614">
        <w:rPr>
          <w:rFonts w:asciiTheme="minorHAnsi" w:hAnsiTheme="minorHAnsi" w:cstheme="minorHAnsi"/>
          <w:b/>
          <w:bCs/>
          <w:u w:val="single"/>
        </w:rPr>
        <w:t>”</w:t>
      </w:r>
      <w:r w:rsidRPr="003E7614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37FE7A61" w:rsidR="00701995" w:rsidRPr="003E7614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8A9A3C5" w14:textId="77777777" w:rsidR="007541B2" w:rsidRPr="003E7614" w:rsidRDefault="007541B2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7CB9B3E" w14:textId="01977D62" w:rsidR="00701995" w:rsidRPr="003E7614" w:rsidRDefault="00701995" w:rsidP="007127D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3E7614">
        <w:rPr>
          <w:rFonts w:asciiTheme="minorHAnsi" w:hAnsiTheme="minorHAnsi" w:cstheme="minorHAnsi"/>
        </w:rPr>
        <w:t>Zamawiający, na podstawie art. 284 ust. 6 ustawy z dnia 11 września 2019 r. (</w:t>
      </w:r>
      <w:r w:rsidR="00955253" w:rsidRPr="003E7614">
        <w:rPr>
          <w:rFonts w:asciiTheme="minorHAnsi" w:hAnsiTheme="minorHAnsi" w:cstheme="minorHAnsi"/>
        </w:rPr>
        <w:t xml:space="preserve">tekst jedn. </w:t>
      </w:r>
      <w:r w:rsidRPr="003E7614">
        <w:rPr>
          <w:rFonts w:asciiTheme="minorHAnsi" w:hAnsiTheme="minorHAnsi" w:cstheme="minorHAnsi"/>
        </w:rPr>
        <w:t>Dz. U. z</w:t>
      </w:r>
      <w:r w:rsidR="00730C7F" w:rsidRPr="003E7614">
        <w:rPr>
          <w:rFonts w:asciiTheme="minorHAnsi" w:hAnsiTheme="minorHAnsi" w:cstheme="minorHAnsi"/>
        </w:rPr>
        <w:t xml:space="preserve"> </w:t>
      </w:r>
      <w:r w:rsidRPr="003E7614">
        <w:rPr>
          <w:rFonts w:asciiTheme="minorHAnsi" w:hAnsiTheme="minorHAnsi" w:cstheme="minorHAnsi"/>
        </w:rPr>
        <w:t>20</w:t>
      </w:r>
      <w:r w:rsidR="00955253" w:rsidRPr="003E7614">
        <w:rPr>
          <w:rFonts w:asciiTheme="minorHAnsi" w:hAnsiTheme="minorHAnsi" w:cstheme="minorHAnsi"/>
        </w:rPr>
        <w:t>21</w:t>
      </w:r>
      <w:r w:rsidRPr="003E7614">
        <w:rPr>
          <w:rFonts w:asciiTheme="minorHAnsi" w:hAnsiTheme="minorHAnsi" w:cstheme="minorHAnsi"/>
        </w:rPr>
        <w:t xml:space="preserve"> r., poz. </w:t>
      </w:r>
      <w:r w:rsidR="00955253" w:rsidRPr="003E7614">
        <w:rPr>
          <w:rFonts w:asciiTheme="minorHAnsi" w:hAnsiTheme="minorHAnsi" w:cstheme="minorHAnsi"/>
        </w:rPr>
        <w:t>1129</w:t>
      </w:r>
      <w:r w:rsidRPr="003E7614">
        <w:rPr>
          <w:rFonts w:asciiTheme="minorHAnsi" w:hAnsiTheme="minorHAnsi" w:cstheme="minorHAnsi"/>
        </w:rPr>
        <w:t xml:space="preserve"> ze zm.) – dalej zwan</w:t>
      </w:r>
      <w:r w:rsidR="00ED7E26" w:rsidRPr="003E7614">
        <w:rPr>
          <w:rFonts w:asciiTheme="minorHAnsi" w:hAnsiTheme="minorHAnsi" w:cstheme="minorHAnsi"/>
        </w:rPr>
        <w:t>ej</w:t>
      </w:r>
      <w:r w:rsidRPr="003E7614">
        <w:rPr>
          <w:rFonts w:asciiTheme="minorHAnsi" w:hAnsiTheme="minorHAnsi" w:cstheme="minorHAnsi"/>
        </w:rPr>
        <w:t xml:space="preserve"> ustawą </w:t>
      </w:r>
      <w:proofErr w:type="spellStart"/>
      <w:r w:rsidRPr="003E7614">
        <w:rPr>
          <w:rFonts w:asciiTheme="minorHAnsi" w:hAnsiTheme="minorHAnsi" w:cstheme="minorHAnsi"/>
        </w:rPr>
        <w:t>Pzp</w:t>
      </w:r>
      <w:proofErr w:type="spellEnd"/>
      <w:r w:rsidRPr="003E7614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4CD895DA" w14:textId="2366EE5A" w:rsidR="00701995" w:rsidRPr="00431A9F" w:rsidRDefault="00701995" w:rsidP="00701995">
      <w:pPr>
        <w:jc w:val="both"/>
        <w:rPr>
          <w:rFonts w:asciiTheme="minorHAnsi" w:hAnsiTheme="minorHAnsi" w:cstheme="minorHAnsi"/>
        </w:rPr>
      </w:pPr>
    </w:p>
    <w:p w14:paraId="5B3651B0" w14:textId="226DCFD4" w:rsidR="00701995" w:rsidRPr="00431A9F" w:rsidRDefault="00701995" w:rsidP="0070199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31A9F">
        <w:rPr>
          <w:rFonts w:asciiTheme="minorHAnsi" w:hAnsiTheme="minorHAnsi" w:cstheme="minorHAnsi"/>
          <w:b/>
          <w:bCs/>
          <w:u w:val="single"/>
        </w:rPr>
        <w:t>PYTANIE</w:t>
      </w:r>
      <w:r w:rsidR="00CB041A" w:rsidRPr="00431A9F">
        <w:rPr>
          <w:rFonts w:asciiTheme="minorHAnsi" w:hAnsiTheme="minorHAnsi" w:cstheme="minorHAnsi"/>
          <w:b/>
          <w:bCs/>
          <w:u w:val="single"/>
        </w:rPr>
        <w:t xml:space="preserve"> Nr 1</w:t>
      </w:r>
      <w:r w:rsidRPr="00431A9F">
        <w:rPr>
          <w:rFonts w:asciiTheme="minorHAnsi" w:hAnsiTheme="minorHAnsi" w:cstheme="minorHAnsi"/>
          <w:b/>
          <w:bCs/>
          <w:u w:val="single"/>
        </w:rPr>
        <w:t>:</w:t>
      </w:r>
    </w:p>
    <w:p w14:paraId="190AA497" w14:textId="4B591443" w:rsidR="005E1258" w:rsidRPr="00431A9F" w:rsidRDefault="005E1258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31A9F">
        <w:rPr>
          <w:rFonts w:asciiTheme="minorHAnsi" w:eastAsiaTheme="minorHAnsi" w:hAnsiTheme="minorHAnsi" w:cstheme="minorHAnsi"/>
          <w:lang w:eastAsia="en-US"/>
        </w:rPr>
        <w:t>Zgodnie z wymogami SWZ wymagany przez Zamawiającego okres gwarancji dla przedmiotowej inwestycji wynosi od 3 do 5 lat (parametr punktowany). Prosimy o wyjaśnienie, czy zaproponowany przez wykonawcę okres gwarancji dotyczy wyłącznie wykonanych robót czy również zainstalowanych urządzeń? Zwracamy uwagę, że standardowa gwarancja producentów na urządzenia wynosi z reguły 24 miesiące a wydłużenie jej powyżej tego okresu znacznie zwiększy koszty Inwestycji.</w:t>
      </w:r>
    </w:p>
    <w:p w14:paraId="7B3F5F87" w14:textId="5C969CCF" w:rsidR="00701995" w:rsidRPr="00431A9F" w:rsidRDefault="00701995" w:rsidP="005E1258">
      <w:pPr>
        <w:jc w:val="both"/>
        <w:rPr>
          <w:rFonts w:asciiTheme="minorHAnsi" w:hAnsiTheme="minorHAnsi" w:cstheme="minorHAnsi"/>
          <w:b/>
          <w:bCs/>
        </w:rPr>
      </w:pPr>
      <w:r w:rsidRPr="00431A9F">
        <w:rPr>
          <w:rFonts w:asciiTheme="minorHAnsi" w:hAnsiTheme="minorHAnsi" w:cstheme="minorHAnsi"/>
          <w:b/>
          <w:bCs/>
        </w:rPr>
        <w:t>Odpowiedź:</w:t>
      </w:r>
    </w:p>
    <w:p w14:paraId="6C11D241" w14:textId="4C0CD603" w:rsidR="001141C3" w:rsidRPr="00431A9F" w:rsidRDefault="00431A9F" w:rsidP="00431A9F">
      <w:pPr>
        <w:ind w:firstLine="708"/>
        <w:jc w:val="both"/>
        <w:rPr>
          <w:rFonts w:asciiTheme="minorHAnsi" w:hAnsiTheme="minorHAnsi" w:cstheme="minorHAnsi"/>
        </w:rPr>
      </w:pPr>
      <w:r w:rsidRPr="00431A9F">
        <w:rPr>
          <w:rFonts w:asciiTheme="minorHAnsi" w:eastAsiaTheme="minorHAnsi" w:hAnsiTheme="minorHAnsi" w:cstheme="minorHAnsi"/>
          <w:lang w:eastAsia="en-US"/>
        </w:rPr>
        <w:t>Okres gwarancji Wykonawcy, stanowiący jedno z kryteriów oceny ofert, dotyczy zarówno robót budowlanych jak również zainstalowanych urządzeń.</w:t>
      </w:r>
    </w:p>
    <w:p w14:paraId="1A032672" w14:textId="77777777" w:rsidR="005E1258" w:rsidRPr="003E7614" w:rsidRDefault="005E1258" w:rsidP="00880316">
      <w:pPr>
        <w:jc w:val="both"/>
        <w:rPr>
          <w:rFonts w:asciiTheme="minorHAnsi" w:hAnsiTheme="minorHAnsi" w:cstheme="minorHAnsi"/>
          <w:highlight w:val="yellow"/>
        </w:rPr>
      </w:pPr>
    </w:p>
    <w:p w14:paraId="6397D89D" w14:textId="679C9363" w:rsidR="00CB041A" w:rsidRPr="00395070" w:rsidRDefault="00CB041A" w:rsidP="00CB041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95070">
        <w:rPr>
          <w:rFonts w:asciiTheme="minorHAnsi" w:hAnsiTheme="minorHAnsi" w:cstheme="minorHAnsi"/>
          <w:b/>
          <w:bCs/>
          <w:u w:val="single"/>
        </w:rPr>
        <w:t>PYTANIE Nr 2:</w:t>
      </w:r>
    </w:p>
    <w:p w14:paraId="7A5FB8B0" w14:textId="60707C05" w:rsidR="005E1258" w:rsidRPr="00395070" w:rsidRDefault="005E1258" w:rsidP="005E125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95070">
        <w:rPr>
          <w:rFonts w:asciiTheme="minorHAnsi" w:eastAsiaTheme="minorHAnsi" w:hAnsiTheme="minorHAnsi" w:cstheme="minorHAnsi"/>
          <w:lang w:eastAsia="en-US"/>
        </w:rPr>
        <w:t xml:space="preserve">W nawiązaniu do pytania nr </w:t>
      </w:r>
      <w:proofErr w:type="spellStart"/>
      <w:r w:rsidRPr="00395070">
        <w:rPr>
          <w:rFonts w:asciiTheme="minorHAnsi" w:eastAsiaTheme="minorHAnsi" w:hAnsiTheme="minorHAnsi" w:cstheme="minorHAnsi"/>
          <w:lang w:eastAsia="en-US"/>
        </w:rPr>
        <w:t>j.w</w:t>
      </w:r>
      <w:proofErr w:type="spellEnd"/>
      <w:r w:rsidRPr="00395070">
        <w:rPr>
          <w:rFonts w:asciiTheme="minorHAnsi" w:eastAsiaTheme="minorHAnsi" w:hAnsiTheme="minorHAnsi" w:cstheme="minorHAnsi"/>
          <w:lang w:eastAsia="en-US"/>
        </w:rPr>
        <w:t>. prosimy o wyjaśnienie, czy w zaproponowanym przez Wykonawcę okresie gwarancji (od 3 do 5 lat) do zakresu obowiązków wykonawcy będzie należało świadczenie na rzecz Zamawiającego usługi serwisowania zamontowanych urządzeń (zgodnie z wymogami producentów tych urządzeń). Zwracamy uwagę, że doliczenie do oferty kosztów związanych z serwisowaniem urządzeń znacznie zwiększy koszty Inwestycji.</w:t>
      </w:r>
    </w:p>
    <w:p w14:paraId="3B3E643A" w14:textId="05E697F1" w:rsidR="00CB041A" w:rsidRPr="00395070" w:rsidRDefault="00CB041A" w:rsidP="00CB041A">
      <w:pPr>
        <w:jc w:val="both"/>
        <w:rPr>
          <w:rFonts w:asciiTheme="minorHAnsi" w:hAnsiTheme="minorHAnsi" w:cstheme="minorHAnsi"/>
          <w:b/>
          <w:bCs/>
        </w:rPr>
      </w:pPr>
      <w:r w:rsidRPr="00395070">
        <w:rPr>
          <w:rFonts w:asciiTheme="minorHAnsi" w:hAnsiTheme="minorHAnsi" w:cstheme="minorHAnsi"/>
          <w:b/>
          <w:bCs/>
        </w:rPr>
        <w:t>Odpowiedź</w:t>
      </w:r>
      <w:r w:rsidR="008D5979" w:rsidRPr="00395070">
        <w:rPr>
          <w:rFonts w:asciiTheme="minorHAnsi" w:hAnsiTheme="minorHAnsi" w:cstheme="minorHAnsi"/>
          <w:b/>
          <w:bCs/>
        </w:rPr>
        <w:t>:</w:t>
      </w:r>
    </w:p>
    <w:p w14:paraId="695A1672" w14:textId="625D05A2" w:rsidR="00E85DB1" w:rsidRPr="00395070" w:rsidRDefault="00395070" w:rsidP="00395070">
      <w:pPr>
        <w:ind w:firstLine="708"/>
        <w:jc w:val="both"/>
        <w:rPr>
          <w:rFonts w:asciiTheme="minorHAnsi" w:hAnsiTheme="minorHAnsi" w:cstheme="minorHAnsi"/>
        </w:rPr>
      </w:pPr>
      <w:r w:rsidRPr="00395070">
        <w:rPr>
          <w:rFonts w:asciiTheme="minorHAnsi" w:hAnsiTheme="minorHAnsi" w:cstheme="minorHAnsi"/>
        </w:rPr>
        <w:t>Wykonawca nie będzie zobowiązany do świadczenia usług serwisowych</w:t>
      </w:r>
      <w:r>
        <w:rPr>
          <w:rFonts w:asciiTheme="minorHAnsi" w:hAnsiTheme="minorHAnsi" w:cstheme="minorHAnsi"/>
        </w:rPr>
        <w:t xml:space="preserve"> w </w:t>
      </w:r>
      <w:r w:rsidRPr="00395070">
        <w:rPr>
          <w:rFonts w:asciiTheme="minorHAnsi" w:hAnsiTheme="minorHAnsi" w:cstheme="minorHAnsi"/>
        </w:rPr>
        <w:t>zaoferowanym okresie gwarancji. Zgodnie z § 16 ust. 1 pkt 7 projektu umowy (załącznik nr 9 do SWZ) Wykonawca jest zobowiązany do przekazania Zamawiającemu</w:t>
      </w:r>
      <w:r>
        <w:rPr>
          <w:rFonts w:asciiTheme="minorHAnsi" w:hAnsiTheme="minorHAnsi" w:cstheme="minorHAnsi"/>
        </w:rPr>
        <w:t xml:space="preserve"> </w:t>
      </w:r>
      <w:r w:rsidR="00431A9F" w:rsidRPr="00395070">
        <w:rPr>
          <w:rFonts w:asciiTheme="minorHAnsi" w:hAnsiTheme="minorHAnsi" w:cstheme="minorHAnsi"/>
        </w:rPr>
        <w:t>wytyczny</w:t>
      </w:r>
      <w:r w:rsidRPr="00395070">
        <w:rPr>
          <w:rFonts w:asciiTheme="minorHAnsi" w:hAnsiTheme="minorHAnsi" w:cstheme="minorHAnsi"/>
        </w:rPr>
        <w:t>ch</w:t>
      </w:r>
      <w:r w:rsidR="00431A9F" w:rsidRPr="00395070">
        <w:rPr>
          <w:rFonts w:asciiTheme="minorHAnsi" w:hAnsiTheme="minorHAnsi" w:cstheme="minorHAnsi"/>
        </w:rPr>
        <w:t xml:space="preserve"> dotyczący</w:t>
      </w:r>
      <w:r w:rsidRPr="00395070">
        <w:rPr>
          <w:rFonts w:asciiTheme="minorHAnsi" w:hAnsiTheme="minorHAnsi" w:cstheme="minorHAnsi"/>
        </w:rPr>
        <w:t>ch</w:t>
      </w:r>
      <w:r w:rsidR="00431A9F" w:rsidRPr="00395070">
        <w:rPr>
          <w:rFonts w:asciiTheme="minorHAnsi" w:hAnsiTheme="minorHAnsi" w:cstheme="minorHAnsi"/>
        </w:rPr>
        <w:t xml:space="preserve"> przeglądów i konserwacji</w:t>
      </w:r>
      <w:r w:rsidRPr="00395070">
        <w:rPr>
          <w:rFonts w:asciiTheme="minorHAnsi" w:hAnsiTheme="minorHAnsi" w:cstheme="minorHAnsi"/>
        </w:rPr>
        <w:t>.</w:t>
      </w:r>
    </w:p>
    <w:p w14:paraId="1FE68B1A" w14:textId="77777777" w:rsidR="00814AD8" w:rsidRDefault="00814AD8" w:rsidP="00CB041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E9FD0ED" w14:textId="77777777" w:rsidR="00814AD8" w:rsidRDefault="00814AD8" w:rsidP="00CB041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2787AA6" w14:textId="6A7326AE" w:rsidR="00CB041A" w:rsidRPr="003640BC" w:rsidRDefault="00CB041A" w:rsidP="00CB041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640BC">
        <w:rPr>
          <w:rFonts w:asciiTheme="minorHAnsi" w:hAnsiTheme="minorHAnsi" w:cstheme="minorHAnsi"/>
          <w:b/>
          <w:bCs/>
          <w:u w:val="single"/>
        </w:rPr>
        <w:lastRenderedPageBreak/>
        <w:t>PYTANIE Nr 3:</w:t>
      </w:r>
    </w:p>
    <w:p w14:paraId="017B28AB" w14:textId="691C0F6D" w:rsidR="005E1258" w:rsidRPr="003640BC" w:rsidRDefault="005E1258" w:rsidP="005E125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640BC">
        <w:rPr>
          <w:rFonts w:asciiTheme="minorHAnsi" w:eastAsiaTheme="minorHAnsi" w:hAnsiTheme="minorHAnsi" w:cstheme="minorHAnsi"/>
          <w:lang w:eastAsia="en-US"/>
        </w:rPr>
        <w:t xml:space="preserve">W nawiązaniu do pytania nr </w:t>
      </w:r>
      <w:proofErr w:type="spellStart"/>
      <w:r w:rsidRPr="003640BC">
        <w:rPr>
          <w:rFonts w:asciiTheme="minorHAnsi" w:eastAsiaTheme="minorHAnsi" w:hAnsiTheme="minorHAnsi" w:cstheme="minorHAnsi"/>
          <w:lang w:eastAsia="en-US"/>
        </w:rPr>
        <w:t>j.w</w:t>
      </w:r>
      <w:proofErr w:type="spellEnd"/>
      <w:r w:rsidRPr="003640BC">
        <w:rPr>
          <w:rFonts w:asciiTheme="minorHAnsi" w:eastAsiaTheme="minorHAnsi" w:hAnsiTheme="minorHAnsi" w:cstheme="minorHAnsi"/>
          <w:lang w:eastAsia="en-US"/>
        </w:rPr>
        <w:t>. prosimy o wyjaśnienie czy w ramach usługi serwisowania zamontowanych urządzeń do obowiązków wykonawcy należała będzie wymiana materiałów szybkozużywających się. Zwracamy uwagę, że doliczenie do oferty kosztów związanych z</w:t>
      </w:r>
      <w:r w:rsidR="003E7614" w:rsidRPr="003640BC">
        <w:rPr>
          <w:rFonts w:asciiTheme="minorHAnsi" w:eastAsiaTheme="minorHAnsi" w:hAnsiTheme="minorHAnsi" w:cstheme="minorHAnsi"/>
          <w:lang w:eastAsia="en-US"/>
        </w:rPr>
        <w:t> </w:t>
      </w:r>
      <w:r w:rsidRPr="003640BC">
        <w:rPr>
          <w:rFonts w:asciiTheme="minorHAnsi" w:eastAsiaTheme="minorHAnsi" w:hAnsiTheme="minorHAnsi" w:cstheme="minorHAnsi"/>
          <w:lang w:eastAsia="en-US"/>
        </w:rPr>
        <w:t>wymianą materiałów szybkozużywających się znacznie zwiększy koszty Inwestycji. Poza tym na tym etapie oszacowanie kosztów materiałów szybkozużywających się jest bardzo trudne, gdyż częstotliwość ich wymiany zależy m.in. od warunków i czasu pracy poszczególnych urządzeń.</w:t>
      </w:r>
    </w:p>
    <w:p w14:paraId="06DA5EEE" w14:textId="4399E1E0" w:rsidR="00CB041A" w:rsidRPr="003640BC" w:rsidRDefault="00CB041A" w:rsidP="00CB041A">
      <w:pPr>
        <w:jc w:val="both"/>
        <w:rPr>
          <w:rFonts w:asciiTheme="minorHAnsi" w:hAnsiTheme="minorHAnsi" w:cstheme="minorHAnsi"/>
          <w:b/>
          <w:bCs/>
        </w:rPr>
      </w:pPr>
      <w:r w:rsidRPr="003640BC">
        <w:rPr>
          <w:rFonts w:asciiTheme="minorHAnsi" w:hAnsiTheme="minorHAnsi" w:cstheme="minorHAnsi"/>
          <w:b/>
          <w:bCs/>
        </w:rPr>
        <w:t>Odpowiedź</w:t>
      </w:r>
      <w:r w:rsidR="008D5979" w:rsidRPr="003640BC">
        <w:rPr>
          <w:rFonts w:asciiTheme="minorHAnsi" w:hAnsiTheme="minorHAnsi" w:cstheme="minorHAnsi"/>
          <w:b/>
          <w:bCs/>
        </w:rPr>
        <w:t>:</w:t>
      </w:r>
    </w:p>
    <w:p w14:paraId="5141E93B" w14:textId="787F9B27" w:rsidR="00032171" w:rsidRPr="003640BC" w:rsidRDefault="003640BC" w:rsidP="003640BC">
      <w:pPr>
        <w:ind w:firstLine="708"/>
        <w:jc w:val="both"/>
        <w:rPr>
          <w:rFonts w:asciiTheme="minorHAnsi" w:hAnsiTheme="minorHAnsi" w:cstheme="minorHAnsi"/>
        </w:rPr>
      </w:pPr>
      <w:r w:rsidRPr="003640BC">
        <w:rPr>
          <w:rFonts w:asciiTheme="minorHAnsi" w:eastAsiaTheme="minorHAnsi" w:hAnsiTheme="minorHAnsi" w:cstheme="minorHAnsi"/>
          <w:lang w:eastAsia="en-US"/>
        </w:rPr>
        <w:t>Wymiana materiałów szybkozużywających się nie jest obowiązkiem Wykonawcy.</w:t>
      </w:r>
    </w:p>
    <w:p w14:paraId="1F6B2A77" w14:textId="77777777" w:rsidR="00395070" w:rsidRPr="003E7614" w:rsidRDefault="00395070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AB3E6CD" w14:textId="67CB1B89" w:rsidR="005E1258" w:rsidRPr="006B4BD7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4BD7">
        <w:rPr>
          <w:rFonts w:asciiTheme="minorHAnsi" w:hAnsiTheme="minorHAnsi" w:cstheme="minorHAnsi"/>
          <w:b/>
          <w:bCs/>
          <w:u w:val="single"/>
        </w:rPr>
        <w:t>PYTANIE Nr 4:</w:t>
      </w:r>
    </w:p>
    <w:p w14:paraId="7D6FDBCC" w14:textId="77777777" w:rsidR="003E7614" w:rsidRPr="006B4BD7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B4BD7">
        <w:rPr>
          <w:rFonts w:asciiTheme="minorHAnsi" w:eastAsiaTheme="minorHAnsi" w:hAnsiTheme="minorHAnsi" w:cstheme="minorHAnsi"/>
          <w:lang w:eastAsia="en-US"/>
        </w:rPr>
        <w:t>W § 11 ust. 1 Zamawiający napisał: „</w:t>
      </w:r>
      <w:r w:rsidRPr="006B4BD7">
        <w:rPr>
          <w:rFonts w:asciiTheme="minorHAnsi" w:eastAsiaTheme="minorHAnsi" w:hAnsiTheme="minorHAnsi" w:cstheme="minorHAnsi"/>
          <w:i/>
          <w:iCs/>
          <w:lang w:eastAsia="en-US"/>
        </w:rPr>
        <w:t>Rozliczenie za realizację zamówienia nastąpi na podstawie faktury wystawionej przez Wykonawcę po podpisaniu przez komisję protokołu odbioru końcowego robót budowlanych.</w:t>
      </w:r>
      <w:r w:rsidRPr="006B4BD7">
        <w:rPr>
          <w:rFonts w:asciiTheme="minorHAnsi" w:eastAsiaTheme="minorHAnsi" w:hAnsiTheme="minorHAnsi" w:cstheme="minorHAnsi"/>
          <w:lang w:eastAsia="en-US"/>
        </w:rPr>
        <w:t xml:space="preserve">” </w:t>
      </w:r>
    </w:p>
    <w:p w14:paraId="1140A765" w14:textId="17B9E8FD" w:rsidR="003E7614" w:rsidRPr="006B4BD7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B4BD7">
        <w:rPr>
          <w:rFonts w:asciiTheme="minorHAnsi" w:eastAsiaTheme="minorHAnsi" w:hAnsiTheme="minorHAnsi" w:cstheme="minorHAnsi"/>
          <w:lang w:eastAsia="en-US"/>
        </w:rPr>
        <w:t>Z powyższego zapisu jednoznacznie wynika (jedna płatność po odbiorze końcowym), że Wykonawca będzie zmuszony w całości i przez cały okres realizacji kredytować wykonywanie inwestycji, co znacząco wpłynie na całkowitą jej wartość.</w:t>
      </w:r>
    </w:p>
    <w:p w14:paraId="1B8D9126" w14:textId="2BF1C84B" w:rsidR="003E7614" w:rsidRPr="006B4BD7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B4BD7">
        <w:rPr>
          <w:rFonts w:asciiTheme="minorHAnsi" w:eastAsiaTheme="minorHAnsi" w:hAnsiTheme="minorHAnsi" w:cstheme="minorHAnsi"/>
          <w:lang w:eastAsia="en-US"/>
        </w:rPr>
        <w:t>Uwzględniając powyższe zwracamy się z wnioskiem o zmianę tego zapisu poprzez wprowadzenie możliwości wystawiania faktur i płatności w okresach miesięcznych na postawie faktycznej ilości wykonanych robót według harmonogramu rzeczowo –finansowego.</w:t>
      </w:r>
    </w:p>
    <w:p w14:paraId="21061CB3" w14:textId="77777777" w:rsidR="003E7614" w:rsidRPr="006B4BD7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B4BD7">
        <w:rPr>
          <w:rFonts w:asciiTheme="minorHAnsi" w:eastAsiaTheme="minorHAnsi" w:hAnsiTheme="minorHAnsi" w:cstheme="minorHAnsi"/>
          <w:lang w:eastAsia="en-US"/>
        </w:rPr>
        <w:t>Takie rozliczenie pomiędzy Zamawiającym, a Inwestorem pozwoli znacząco obniżyć</w:t>
      </w:r>
    </w:p>
    <w:p w14:paraId="52AA1C1D" w14:textId="0287B3DB" w:rsidR="005E1258" w:rsidRPr="006B4BD7" w:rsidRDefault="003E7614" w:rsidP="003E7614">
      <w:pPr>
        <w:jc w:val="both"/>
        <w:rPr>
          <w:rFonts w:asciiTheme="minorHAnsi" w:hAnsiTheme="minorHAnsi" w:cstheme="minorHAnsi"/>
        </w:rPr>
      </w:pPr>
      <w:r w:rsidRPr="006B4BD7">
        <w:rPr>
          <w:rFonts w:asciiTheme="minorHAnsi" w:eastAsiaTheme="minorHAnsi" w:hAnsiTheme="minorHAnsi" w:cstheme="minorHAnsi"/>
          <w:lang w:eastAsia="en-US"/>
        </w:rPr>
        <w:t>całkowite koszy inwestycji, gdyż nie będzie wymagało od Wykonawcy jej kredytowania.</w:t>
      </w:r>
    </w:p>
    <w:p w14:paraId="630575FA" w14:textId="0A880CD7" w:rsidR="005E1258" w:rsidRPr="006B4BD7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6B4BD7">
        <w:rPr>
          <w:rFonts w:asciiTheme="minorHAnsi" w:hAnsiTheme="minorHAnsi" w:cstheme="minorHAnsi"/>
          <w:b/>
          <w:bCs/>
        </w:rPr>
        <w:t>Odpowiedź:</w:t>
      </w:r>
    </w:p>
    <w:p w14:paraId="20613EE4" w14:textId="70C54BA9" w:rsidR="005E1258" w:rsidRPr="006B4BD7" w:rsidRDefault="006B4BD7" w:rsidP="005E1258">
      <w:pPr>
        <w:jc w:val="both"/>
        <w:rPr>
          <w:rFonts w:asciiTheme="minorHAnsi" w:hAnsiTheme="minorHAnsi" w:cstheme="minorHAnsi"/>
        </w:rPr>
      </w:pPr>
      <w:r w:rsidRPr="006B4BD7">
        <w:rPr>
          <w:rFonts w:asciiTheme="minorHAnsi" w:hAnsiTheme="minorHAnsi" w:cstheme="minorHAnsi"/>
          <w:b/>
          <w:bCs/>
        </w:rPr>
        <w:tab/>
      </w:r>
      <w:r w:rsidRPr="006B4BD7">
        <w:rPr>
          <w:rFonts w:asciiTheme="minorHAnsi" w:hAnsiTheme="minorHAnsi" w:cstheme="minorHAnsi"/>
        </w:rPr>
        <w:t xml:space="preserve">Zamawiający </w:t>
      </w:r>
      <w:r w:rsidR="00814AD8">
        <w:rPr>
          <w:rFonts w:asciiTheme="minorHAnsi" w:hAnsiTheme="minorHAnsi" w:cstheme="minorHAnsi"/>
        </w:rPr>
        <w:t>informuje, że wprowadza płatności częściowe (płatne nie częściej niż 1 raz na kwartał kalendarzowy). Aktualna umowa (załącznik nr 9 do SWZ) uwzględniająca ww. zmianę zostanie zamieszczona na stronie prowadzonego postępowania.</w:t>
      </w:r>
    </w:p>
    <w:p w14:paraId="6D51C68B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638BD1CF" w14:textId="71BD6992" w:rsidR="005E1258" w:rsidRPr="00D5225F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5225F">
        <w:rPr>
          <w:rFonts w:asciiTheme="minorHAnsi" w:hAnsiTheme="minorHAnsi" w:cstheme="minorHAnsi"/>
          <w:b/>
          <w:bCs/>
          <w:u w:val="single"/>
        </w:rPr>
        <w:t>PYTANIE Nr 5:</w:t>
      </w:r>
    </w:p>
    <w:p w14:paraId="05FCD1D0" w14:textId="3C529009" w:rsidR="005E1258" w:rsidRPr="00D5225F" w:rsidRDefault="003E7614" w:rsidP="003E7614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 w:rsidRPr="00D5225F">
        <w:rPr>
          <w:rFonts w:ascii="CIDFont+F1" w:eastAsiaTheme="minorHAnsi" w:hAnsi="CIDFont+F1" w:cs="CIDFont+F1"/>
          <w:lang w:eastAsia="en-US"/>
        </w:rPr>
        <w:t>W § 25 ust. 1 pkt 1) projektu umowy Zamawiający określił karę za każdy rozpoczęty dzień zwłoki w wykonaniu przedmioty zamówienia 0,03% wynagrodzenia umownego brutto. W naszej ocenie kara w takiej samej wysokości jest bardzo wysoka. W związku z czym wnioskujemy o jej obniżenie i wprowadzenie zapisu: za każdy dzień zwłoki, liczony od upływu terminu określonego w § 2 ust 1 niniejszej umowy w wysokości 0,01% wynagrodzenia umownego brutto za realizację zamówienia, o którym mowa w § 10 umowy.</w:t>
      </w:r>
    </w:p>
    <w:p w14:paraId="4F09C359" w14:textId="7E1665B8" w:rsidR="005E1258" w:rsidRPr="00D5225F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D5225F">
        <w:rPr>
          <w:rFonts w:asciiTheme="minorHAnsi" w:hAnsiTheme="minorHAnsi" w:cstheme="minorHAnsi"/>
          <w:b/>
          <w:bCs/>
        </w:rPr>
        <w:t>Odpowiedź:</w:t>
      </w:r>
    </w:p>
    <w:p w14:paraId="3C4949AB" w14:textId="386B48F8" w:rsidR="005E1258" w:rsidRPr="00D5225F" w:rsidRDefault="00D5225F" w:rsidP="00D5225F">
      <w:pPr>
        <w:ind w:firstLine="708"/>
        <w:jc w:val="both"/>
        <w:rPr>
          <w:rFonts w:asciiTheme="minorHAnsi" w:hAnsiTheme="minorHAnsi" w:cstheme="minorHAnsi"/>
        </w:rPr>
      </w:pPr>
      <w:r w:rsidRPr="00D5225F">
        <w:rPr>
          <w:rFonts w:asciiTheme="minorHAnsi" w:hAnsiTheme="minorHAnsi" w:cstheme="minorHAnsi"/>
        </w:rPr>
        <w:t xml:space="preserve">Zamawiający, na podstawie art. 286 ust. 1 ustawy </w:t>
      </w:r>
      <w:proofErr w:type="spellStart"/>
      <w:r w:rsidRPr="00D5225F">
        <w:rPr>
          <w:rFonts w:asciiTheme="minorHAnsi" w:hAnsiTheme="minorHAnsi" w:cstheme="minorHAnsi"/>
        </w:rPr>
        <w:t>Pzp</w:t>
      </w:r>
      <w:proofErr w:type="spellEnd"/>
      <w:r w:rsidRPr="00D5225F">
        <w:rPr>
          <w:rFonts w:asciiTheme="minorHAnsi" w:hAnsiTheme="minorHAnsi" w:cstheme="minorHAnsi"/>
        </w:rPr>
        <w:t>, wprowadza zmianę treści § 25 ust. 1 pkt 1 załącznika nr 9 do SWZ w następujący sposób:</w:t>
      </w:r>
    </w:p>
    <w:p w14:paraId="06DB32AE" w14:textId="2233F5DC" w:rsidR="00D5225F" w:rsidRPr="00D5225F" w:rsidRDefault="00D5225F" w:rsidP="00D5225F">
      <w:pPr>
        <w:jc w:val="both"/>
        <w:rPr>
          <w:rFonts w:asciiTheme="minorHAnsi" w:hAnsiTheme="minorHAnsi" w:cstheme="minorHAnsi"/>
        </w:rPr>
      </w:pPr>
    </w:p>
    <w:p w14:paraId="4FCA628D" w14:textId="6A4CA6F2" w:rsidR="00D5225F" w:rsidRPr="00D5225F" w:rsidRDefault="00D5225F" w:rsidP="00D5225F">
      <w:pPr>
        <w:ind w:left="1701" w:hanging="1701"/>
        <w:jc w:val="both"/>
        <w:rPr>
          <w:rFonts w:asciiTheme="minorHAnsi" w:hAnsiTheme="minorHAnsi" w:cstheme="minorHAnsi"/>
          <w:b/>
          <w:bCs/>
        </w:rPr>
      </w:pPr>
      <w:r w:rsidRPr="00D5225F">
        <w:rPr>
          <w:rFonts w:asciiTheme="minorHAnsi" w:hAnsiTheme="minorHAnsi" w:cstheme="minorHAnsi"/>
          <w:b/>
          <w:bCs/>
        </w:rPr>
        <w:t>Treść pierwotna: „</w:t>
      </w:r>
      <w:r w:rsidRPr="00D5225F">
        <w:rPr>
          <w:rFonts w:asciiTheme="minorHAnsi" w:hAnsiTheme="minorHAnsi" w:cstheme="minorHAnsi"/>
        </w:rPr>
        <w:t>z tytułu nieterminowego zakończenia realizacji zamówienia tj. za każdy rozpoczęty dzień zwłoki, liczony od upływu terminu określonego w § 2 ust. 1 niniejszej umowy, w wysokości 0,03 % wynagrodzenia umownego brutto za realizację zamówienia, o którym mowa w § 10 umowy”.</w:t>
      </w:r>
    </w:p>
    <w:p w14:paraId="779CA748" w14:textId="77777777" w:rsidR="00D5225F" w:rsidRPr="00D5225F" w:rsidRDefault="00D5225F" w:rsidP="005E1258">
      <w:pPr>
        <w:jc w:val="both"/>
        <w:rPr>
          <w:rFonts w:asciiTheme="minorHAnsi" w:hAnsiTheme="minorHAnsi" w:cstheme="minorHAnsi"/>
          <w:b/>
          <w:bCs/>
        </w:rPr>
      </w:pPr>
    </w:p>
    <w:p w14:paraId="6BFCA379" w14:textId="35E98662" w:rsidR="00D5225F" w:rsidRPr="00D5225F" w:rsidRDefault="00D5225F" w:rsidP="00D5225F">
      <w:pPr>
        <w:ind w:left="1701" w:hanging="1701"/>
        <w:jc w:val="both"/>
        <w:rPr>
          <w:rFonts w:asciiTheme="minorHAnsi" w:hAnsiTheme="minorHAnsi" w:cstheme="minorHAnsi"/>
          <w:b/>
          <w:bCs/>
        </w:rPr>
      </w:pPr>
      <w:r w:rsidRPr="00D5225F">
        <w:rPr>
          <w:rFonts w:asciiTheme="minorHAnsi" w:hAnsiTheme="minorHAnsi" w:cstheme="minorHAnsi"/>
          <w:b/>
          <w:bCs/>
        </w:rPr>
        <w:t>Treść aktualna: „</w:t>
      </w:r>
      <w:r w:rsidRPr="00D5225F">
        <w:rPr>
          <w:rFonts w:asciiTheme="minorHAnsi" w:hAnsiTheme="minorHAnsi" w:cstheme="minorHAnsi"/>
        </w:rPr>
        <w:t xml:space="preserve">z tytułu nieterminowego zakończenia realizacji zamówienia tj. za każdy rozpoczęty dzień zwłoki, liczony od upływu terminu określonego w § 2 ust. 1 niniejszej umowy, w wysokości </w:t>
      </w:r>
      <w:r w:rsidRPr="00D5225F">
        <w:rPr>
          <w:rFonts w:asciiTheme="minorHAnsi" w:hAnsiTheme="minorHAnsi" w:cstheme="minorHAnsi"/>
          <w:b/>
          <w:bCs/>
        </w:rPr>
        <w:t>0,02 %</w:t>
      </w:r>
      <w:r w:rsidRPr="00D5225F">
        <w:rPr>
          <w:rFonts w:asciiTheme="minorHAnsi" w:hAnsiTheme="minorHAnsi" w:cstheme="minorHAnsi"/>
        </w:rPr>
        <w:t xml:space="preserve"> wynagrodzenia umownego brutto za realizację zamówienia, o którym mowa w § 10 umowy”.</w:t>
      </w:r>
    </w:p>
    <w:p w14:paraId="12329BD7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497FC4E" w14:textId="03AC250F" w:rsidR="005E1258" w:rsidRPr="00EB57DF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B57DF">
        <w:rPr>
          <w:rFonts w:asciiTheme="minorHAnsi" w:hAnsiTheme="minorHAnsi" w:cstheme="minorHAnsi"/>
          <w:b/>
          <w:bCs/>
          <w:u w:val="single"/>
        </w:rPr>
        <w:t>PYTANIE Nr 6:</w:t>
      </w:r>
    </w:p>
    <w:p w14:paraId="14A6B72C" w14:textId="652C52C8" w:rsidR="003E7614" w:rsidRPr="00EB57DF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B57DF">
        <w:rPr>
          <w:rFonts w:asciiTheme="minorHAnsi" w:eastAsiaTheme="minorHAnsi" w:hAnsiTheme="minorHAnsi" w:cstheme="minorHAnsi"/>
          <w:lang w:eastAsia="en-US"/>
        </w:rPr>
        <w:t>W ramach § 25 ust. 1 pkt 6) wzoru umowy Zamawiający zawarł zapis: „6) z tytułu zwłoki w usunięciu wad, usterek, szkód stwierdzonych przy odbiorze końcowym, wad, usterek, szkód ujawnionych w okresie gwarancji lub rękojmi albo stwierdzonych w trakcie odbioru ostatecznego, czyli przed upłynięciem okresu gwarancji lub rękojmi, za każdy rozpoczęty dzień zwłoki w wysokości 0,02 % wynagrodzenia umownego brutto za realizację całości zamówienia, o którym mowa w § 10 umowy” W naszej ocenie kara za nieterminowe usuniecie wad, usterek i szkód w wysokości 0,02% całości wynagrodzenia jest wygórowana.</w:t>
      </w:r>
    </w:p>
    <w:p w14:paraId="0AD2A442" w14:textId="522C9607" w:rsidR="003E7614" w:rsidRPr="00EB57DF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B57DF">
        <w:rPr>
          <w:rFonts w:asciiTheme="minorHAnsi" w:eastAsiaTheme="minorHAnsi" w:hAnsiTheme="minorHAnsi" w:cstheme="minorHAnsi"/>
          <w:lang w:eastAsia="en-US"/>
        </w:rPr>
        <w:t>Kara umowna jest surogatem odszkodowania, co oznacza, że musi pozostawać w ścisłej relacji z faktem powstawania uszczerbku (szkody) w majątku uprawnionego i nie może stanowić podstawy wzbogacenia wierzyciela. Musi więc pozostawać w rozsądnej relacji do doznanego uszczerbku.</w:t>
      </w:r>
    </w:p>
    <w:p w14:paraId="15B72769" w14:textId="4DF43977" w:rsidR="005E1258" w:rsidRPr="00EB57DF" w:rsidRDefault="003E7614" w:rsidP="003E7614">
      <w:pPr>
        <w:jc w:val="both"/>
        <w:rPr>
          <w:rFonts w:asciiTheme="minorHAnsi" w:hAnsiTheme="minorHAnsi" w:cstheme="minorHAnsi"/>
        </w:rPr>
      </w:pPr>
      <w:r w:rsidRPr="00EB57DF">
        <w:rPr>
          <w:rFonts w:asciiTheme="minorHAnsi" w:eastAsiaTheme="minorHAnsi" w:hAnsiTheme="minorHAnsi" w:cstheme="minorHAnsi"/>
          <w:lang w:eastAsia="en-US"/>
        </w:rPr>
        <w:t>W związku z powyższym wnioskujemy o obniżenie tej kary do wysokości 0,002%.</w:t>
      </w:r>
    </w:p>
    <w:p w14:paraId="2E6FB047" w14:textId="08445C82" w:rsidR="005E1258" w:rsidRPr="00EB57DF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EB57DF">
        <w:rPr>
          <w:rFonts w:asciiTheme="minorHAnsi" w:hAnsiTheme="minorHAnsi" w:cstheme="minorHAnsi"/>
          <w:b/>
          <w:bCs/>
        </w:rPr>
        <w:t>Odpowiedź:</w:t>
      </w:r>
    </w:p>
    <w:p w14:paraId="70A265E3" w14:textId="62AC969B" w:rsidR="00EB57DF" w:rsidRPr="006B4BD7" w:rsidRDefault="00EB57DF" w:rsidP="00EB57DF">
      <w:pPr>
        <w:ind w:firstLine="708"/>
        <w:jc w:val="both"/>
        <w:rPr>
          <w:rFonts w:asciiTheme="minorHAnsi" w:hAnsiTheme="minorHAnsi" w:cstheme="minorHAnsi"/>
        </w:rPr>
      </w:pPr>
      <w:r w:rsidRPr="00EB57DF">
        <w:rPr>
          <w:rFonts w:asciiTheme="minorHAnsi" w:hAnsiTheme="minorHAnsi" w:cstheme="minorHAnsi"/>
        </w:rPr>
        <w:t>Zamawiający nie wyraża zgody na wprowadzenie zaproponowanej zmiany treści SWZ.</w:t>
      </w:r>
      <w:r w:rsidR="00F63B73">
        <w:rPr>
          <w:rFonts w:asciiTheme="minorHAnsi" w:hAnsiTheme="minorHAnsi" w:cstheme="minorHAnsi"/>
        </w:rPr>
        <w:t xml:space="preserve"> </w:t>
      </w:r>
    </w:p>
    <w:p w14:paraId="419DAD0F" w14:textId="5904FD60" w:rsidR="005E1258" w:rsidRPr="008937CF" w:rsidRDefault="005E1258" w:rsidP="005E1258">
      <w:pPr>
        <w:jc w:val="both"/>
        <w:rPr>
          <w:rFonts w:asciiTheme="minorHAnsi" w:hAnsiTheme="minorHAnsi" w:cstheme="minorHAnsi"/>
          <w:b/>
          <w:bCs/>
        </w:rPr>
      </w:pPr>
    </w:p>
    <w:p w14:paraId="0DCA5210" w14:textId="0755F929" w:rsidR="005E1258" w:rsidRPr="008937CF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37CF">
        <w:rPr>
          <w:rFonts w:asciiTheme="minorHAnsi" w:hAnsiTheme="minorHAnsi" w:cstheme="minorHAnsi"/>
          <w:b/>
          <w:bCs/>
          <w:u w:val="single"/>
        </w:rPr>
        <w:t>PYTANIE Nr 7:</w:t>
      </w:r>
    </w:p>
    <w:p w14:paraId="25BAE11E" w14:textId="212BA137" w:rsidR="005E1258" w:rsidRPr="008937CF" w:rsidRDefault="003E7614" w:rsidP="003E761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937CF">
        <w:rPr>
          <w:rFonts w:asciiTheme="minorHAnsi" w:eastAsiaTheme="minorHAnsi" w:hAnsiTheme="minorHAnsi" w:cstheme="minorHAnsi"/>
          <w:lang w:eastAsia="en-US"/>
        </w:rPr>
        <w:t>W „Zestawieniu urządzeń –</w:t>
      </w:r>
      <w:r w:rsidR="00EB57DF" w:rsidRPr="008937C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937CF">
        <w:rPr>
          <w:rFonts w:asciiTheme="minorHAnsi" w:eastAsiaTheme="minorHAnsi" w:hAnsiTheme="minorHAnsi" w:cstheme="minorHAnsi"/>
          <w:lang w:eastAsia="en-US"/>
        </w:rPr>
        <w:t xml:space="preserve">część technologiczna” Lp. nr 35 </w:t>
      </w:r>
      <w:proofErr w:type="spellStart"/>
      <w:r w:rsidRPr="008937CF">
        <w:rPr>
          <w:rFonts w:asciiTheme="minorHAnsi" w:eastAsiaTheme="minorHAnsi" w:hAnsiTheme="minorHAnsi" w:cstheme="minorHAnsi"/>
          <w:lang w:eastAsia="en-US"/>
        </w:rPr>
        <w:t>ozn</w:t>
      </w:r>
      <w:proofErr w:type="spellEnd"/>
      <w:r w:rsidRPr="008937CF">
        <w:rPr>
          <w:rFonts w:asciiTheme="minorHAnsi" w:eastAsiaTheme="minorHAnsi" w:hAnsiTheme="minorHAnsi" w:cstheme="minorHAnsi"/>
          <w:lang w:eastAsia="en-US"/>
        </w:rPr>
        <w:t>. nr 22 występuje: Przelew teleskopowy DN100 z napędem ręcznym (przedłużka + kolumienka) - 2 szt. Przedmiar robót nie obejmuje dostawy i montażu tych przelewów. Prosimy o potwierdzenie/sprawdzenie czy te przelewy w rzeczywistości są zamontowane, gdyż podczas przeprowadzonej wizji nie stwierdzono aby były zainstalowane.</w:t>
      </w:r>
    </w:p>
    <w:p w14:paraId="0D5B034F" w14:textId="55F48430" w:rsidR="005E1258" w:rsidRPr="008937CF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8937CF">
        <w:rPr>
          <w:rFonts w:asciiTheme="minorHAnsi" w:hAnsiTheme="minorHAnsi" w:cstheme="minorHAnsi"/>
          <w:b/>
          <w:bCs/>
        </w:rPr>
        <w:t>Odpowiedź:</w:t>
      </w:r>
    </w:p>
    <w:p w14:paraId="208019CE" w14:textId="639A6916" w:rsidR="005E1258" w:rsidRPr="008937CF" w:rsidRDefault="008937CF" w:rsidP="00EB57DF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937CF">
        <w:rPr>
          <w:rFonts w:asciiTheme="minorHAnsi" w:eastAsiaTheme="minorHAnsi" w:hAnsiTheme="minorHAnsi" w:cstheme="minorHAnsi"/>
          <w:lang w:eastAsia="en-US"/>
        </w:rPr>
        <w:t>D</w:t>
      </w:r>
      <w:r w:rsidR="00EB57DF" w:rsidRPr="008937CF">
        <w:rPr>
          <w:rFonts w:asciiTheme="minorHAnsi" w:eastAsiaTheme="minorHAnsi" w:hAnsiTheme="minorHAnsi" w:cstheme="minorHAnsi"/>
          <w:lang w:eastAsia="en-US"/>
        </w:rPr>
        <w:t>ostaw</w:t>
      </w:r>
      <w:r w:rsidRPr="008937CF">
        <w:rPr>
          <w:rFonts w:asciiTheme="minorHAnsi" w:eastAsiaTheme="minorHAnsi" w:hAnsiTheme="minorHAnsi" w:cstheme="minorHAnsi"/>
          <w:lang w:eastAsia="en-US"/>
        </w:rPr>
        <w:t>a</w:t>
      </w:r>
      <w:r w:rsidR="00EB57DF" w:rsidRPr="008937CF">
        <w:rPr>
          <w:rFonts w:asciiTheme="minorHAnsi" w:eastAsiaTheme="minorHAnsi" w:hAnsiTheme="minorHAnsi" w:cstheme="minorHAnsi"/>
          <w:lang w:eastAsia="en-US"/>
        </w:rPr>
        <w:t xml:space="preserve"> i montaż przelewów</w:t>
      </w:r>
      <w:r w:rsidRPr="008937CF">
        <w:rPr>
          <w:rFonts w:asciiTheme="minorHAnsi" w:eastAsiaTheme="minorHAnsi" w:hAnsiTheme="minorHAnsi" w:cstheme="minorHAnsi"/>
          <w:lang w:eastAsia="en-US"/>
        </w:rPr>
        <w:t xml:space="preserve"> jest w obowiązkach Wykonawcy. Zamawiający udostępnia zaktualizowany przedmiar robót.</w:t>
      </w:r>
    </w:p>
    <w:p w14:paraId="3022D3EA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79AA525" w14:textId="09D89C65" w:rsidR="005E1258" w:rsidRPr="008937CF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37CF">
        <w:rPr>
          <w:rFonts w:asciiTheme="minorHAnsi" w:hAnsiTheme="minorHAnsi" w:cstheme="minorHAnsi"/>
          <w:b/>
          <w:bCs/>
          <w:u w:val="single"/>
        </w:rPr>
        <w:t>PYTANIE Nr 8:</w:t>
      </w:r>
    </w:p>
    <w:p w14:paraId="02BE662B" w14:textId="25090D86" w:rsidR="005E1258" w:rsidRPr="008937CF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937CF">
        <w:rPr>
          <w:rFonts w:asciiTheme="minorHAnsi" w:eastAsiaTheme="minorHAnsi" w:hAnsiTheme="minorHAnsi" w:cstheme="minorHAnsi"/>
          <w:lang w:eastAsia="en-US"/>
        </w:rPr>
        <w:t>Zgodnie z projektem technicznym oraz specyfikacją techniczną na odpływie z komór denitryfikacji należy zamontować przelewy płaskie z blachy ze stali 0H18N9 na całej szerokości komory o wymiarach 15x4,5m i gr.2mm - 2 szt. Przedmiar robót nie obejmuje dostawy i montażu tych przelewów. Prosimy o uzupełnienie przedmiaru.</w:t>
      </w:r>
    </w:p>
    <w:p w14:paraId="5D623E7C" w14:textId="2F379BF1" w:rsidR="005E1258" w:rsidRPr="008937CF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8937CF">
        <w:rPr>
          <w:rFonts w:asciiTheme="minorHAnsi" w:hAnsiTheme="minorHAnsi" w:cstheme="minorHAnsi"/>
          <w:b/>
          <w:bCs/>
        </w:rPr>
        <w:t>Odpowiedź:</w:t>
      </w:r>
    </w:p>
    <w:p w14:paraId="013854A9" w14:textId="77777777" w:rsidR="008937CF" w:rsidRPr="008937CF" w:rsidRDefault="008937CF" w:rsidP="008937CF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937CF">
        <w:rPr>
          <w:rFonts w:asciiTheme="minorHAnsi" w:eastAsiaTheme="minorHAnsi" w:hAnsiTheme="minorHAnsi" w:cstheme="minorHAnsi"/>
          <w:lang w:eastAsia="en-US"/>
        </w:rPr>
        <w:t>Należy uwzględnić dostawę i montaż przelewów płaskich z blachy ze stali 0H18N9 o wymiarach 15x4,5m i gr. 2mm - 2 szt. Zamawiający udostępnia zaktualizowany przedmiar robót.</w:t>
      </w:r>
    </w:p>
    <w:p w14:paraId="1BB49E7A" w14:textId="54489CE0" w:rsidR="008937CF" w:rsidRDefault="008937CF" w:rsidP="008937CF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color w:val="0070C0"/>
        </w:rPr>
      </w:pPr>
    </w:p>
    <w:p w14:paraId="00B70EE7" w14:textId="77777777" w:rsidR="008937CF" w:rsidRPr="007B2EFD" w:rsidRDefault="008937CF" w:rsidP="008937CF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Cs/>
          <w:color w:val="0070C0"/>
        </w:rPr>
      </w:pPr>
    </w:p>
    <w:p w14:paraId="5A679772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D04041A" w14:textId="131F34C1" w:rsidR="005E1258" w:rsidRPr="00C17125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17125">
        <w:rPr>
          <w:rFonts w:asciiTheme="minorHAnsi" w:hAnsiTheme="minorHAnsi" w:cstheme="minorHAnsi"/>
          <w:b/>
          <w:bCs/>
          <w:u w:val="single"/>
        </w:rPr>
        <w:t>PYTANIE Nr 9:</w:t>
      </w:r>
    </w:p>
    <w:p w14:paraId="3E1E16E3" w14:textId="2CD2A8EE" w:rsidR="005E1258" w:rsidRPr="00C17125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C17125">
        <w:rPr>
          <w:rFonts w:asciiTheme="minorHAnsi" w:eastAsiaTheme="minorHAnsi" w:hAnsiTheme="minorHAnsi" w:cstheme="minorHAnsi"/>
          <w:lang w:eastAsia="en-US"/>
        </w:rPr>
        <w:t>Czy w zakresie prac jest dostawa i montaż baterii kondensatorów (do kompensacji mocy biernej) wraz z linią WL</w:t>
      </w:r>
      <w:r w:rsidR="008153A2" w:rsidRPr="00C1712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17125">
        <w:rPr>
          <w:rFonts w:asciiTheme="minorHAnsi" w:eastAsiaTheme="minorHAnsi" w:hAnsiTheme="minorHAnsi" w:cstheme="minorHAnsi"/>
          <w:lang w:eastAsia="en-US"/>
        </w:rPr>
        <w:t>z rysunek E-02. Jeżeli tak prosimy o uszczegółowienie i aktualizację przedmiaru robót?</w:t>
      </w:r>
    </w:p>
    <w:p w14:paraId="2360DA35" w14:textId="52BF5FC2" w:rsidR="005E1258" w:rsidRPr="00C17125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C17125">
        <w:rPr>
          <w:rFonts w:asciiTheme="minorHAnsi" w:hAnsiTheme="minorHAnsi" w:cstheme="minorHAnsi"/>
          <w:b/>
          <w:bCs/>
        </w:rPr>
        <w:t>Odpowiedź:</w:t>
      </w:r>
    </w:p>
    <w:p w14:paraId="32751692" w14:textId="6B9949AB" w:rsidR="005E1258" w:rsidRDefault="00C17125" w:rsidP="00C17125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17125">
        <w:rPr>
          <w:rFonts w:asciiTheme="minorHAnsi" w:eastAsiaTheme="minorHAnsi" w:hAnsiTheme="minorHAnsi" w:cstheme="minorHAnsi"/>
          <w:lang w:eastAsia="en-US"/>
        </w:rPr>
        <w:t>W zakres prac nie wchodzi dostawa i montaż baterii kondensatorów (do kompensacji mocy biernej) wraz z linią WL.</w:t>
      </w:r>
    </w:p>
    <w:p w14:paraId="7F52F85F" w14:textId="77777777" w:rsidR="008153A2" w:rsidRPr="003E7614" w:rsidRDefault="008153A2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59FF1A1" w14:textId="326CDA93" w:rsidR="005E1258" w:rsidRPr="00C17125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17125">
        <w:rPr>
          <w:rFonts w:asciiTheme="minorHAnsi" w:hAnsiTheme="minorHAnsi" w:cstheme="minorHAnsi"/>
          <w:b/>
          <w:bCs/>
          <w:u w:val="single"/>
        </w:rPr>
        <w:t>PYTANIE Nr 10:</w:t>
      </w:r>
    </w:p>
    <w:p w14:paraId="7405872D" w14:textId="49E71615" w:rsidR="005E1258" w:rsidRPr="00C17125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C17125">
        <w:rPr>
          <w:rFonts w:asciiTheme="minorHAnsi" w:eastAsiaTheme="minorHAnsi" w:hAnsiTheme="minorHAnsi" w:cstheme="minorHAnsi"/>
          <w:lang w:eastAsia="en-US"/>
        </w:rPr>
        <w:t xml:space="preserve">Czy w zakresie prac jest montaż linii WLZ do rozdzielnicy RG2 5x </w:t>
      </w:r>
      <w:proofErr w:type="spellStart"/>
      <w:r w:rsidRPr="00C17125">
        <w:rPr>
          <w:rFonts w:asciiTheme="minorHAnsi" w:eastAsiaTheme="minorHAnsi" w:hAnsiTheme="minorHAnsi" w:cstheme="minorHAnsi"/>
          <w:lang w:eastAsia="en-US"/>
        </w:rPr>
        <w:t>YKYżo</w:t>
      </w:r>
      <w:proofErr w:type="spellEnd"/>
      <w:r w:rsidRPr="00C17125">
        <w:rPr>
          <w:rFonts w:asciiTheme="minorHAnsi" w:eastAsiaTheme="minorHAnsi" w:hAnsiTheme="minorHAnsi" w:cstheme="minorHAnsi"/>
          <w:lang w:eastAsia="en-US"/>
        </w:rPr>
        <w:t xml:space="preserve"> 1x35mm2 brak w przedmiarze, to samo tyczy się zasilania rozdzielnicy RK2?</w:t>
      </w:r>
    </w:p>
    <w:p w14:paraId="131FB373" w14:textId="7EFF4682" w:rsidR="005E1258" w:rsidRPr="00C17125" w:rsidRDefault="005E1258" w:rsidP="005354C1">
      <w:pPr>
        <w:jc w:val="both"/>
        <w:rPr>
          <w:rFonts w:asciiTheme="minorHAnsi" w:hAnsiTheme="minorHAnsi" w:cstheme="minorHAnsi"/>
          <w:b/>
          <w:bCs/>
        </w:rPr>
      </w:pPr>
      <w:r w:rsidRPr="00C17125">
        <w:rPr>
          <w:rFonts w:asciiTheme="minorHAnsi" w:hAnsiTheme="minorHAnsi" w:cstheme="minorHAnsi"/>
          <w:b/>
          <w:bCs/>
        </w:rPr>
        <w:t>Odpowiedź:</w:t>
      </w:r>
    </w:p>
    <w:p w14:paraId="2240F3D9" w14:textId="441CFFE9" w:rsidR="005E1258" w:rsidRPr="00C17125" w:rsidRDefault="00C17125" w:rsidP="00C17125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C17125">
        <w:rPr>
          <w:rFonts w:asciiTheme="minorHAnsi" w:eastAsiaTheme="minorHAnsi" w:hAnsiTheme="minorHAnsi" w:cstheme="minorHAnsi"/>
          <w:lang w:eastAsia="en-US"/>
        </w:rPr>
        <w:t xml:space="preserve">W zakres prac nie wchodzi montaż linii WLZ do rozdzielnicy RG2 5x </w:t>
      </w:r>
      <w:proofErr w:type="spellStart"/>
      <w:r w:rsidRPr="00C17125">
        <w:rPr>
          <w:rFonts w:asciiTheme="minorHAnsi" w:eastAsiaTheme="minorHAnsi" w:hAnsiTheme="minorHAnsi" w:cstheme="minorHAnsi"/>
          <w:lang w:eastAsia="en-US"/>
        </w:rPr>
        <w:t>YKYżo</w:t>
      </w:r>
      <w:proofErr w:type="spellEnd"/>
      <w:r w:rsidRPr="00C17125">
        <w:rPr>
          <w:rFonts w:asciiTheme="minorHAnsi" w:eastAsiaTheme="minorHAnsi" w:hAnsiTheme="minorHAnsi" w:cstheme="minorHAnsi"/>
          <w:lang w:eastAsia="en-US"/>
        </w:rPr>
        <w:t xml:space="preserve"> 1x35mm</w:t>
      </w:r>
      <w:r w:rsidRPr="00C17125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C17125">
        <w:rPr>
          <w:rFonts w:asciiTheme="minorHAnsi" w:eastAsiaTheme="minorHAnsi" w:hAnsiTheme="minorHAnsi" w:cstheme="minorHAnsi"/>
          <w:lang w:eastAsia="en-US"/>
        </w:rPr>
        <w:t>.</w:t>
      </w:r>
    </w:p>
    <w:p w14:paraId="567548C9" w14:textId="77777777" w:rsidR="005E1258" w:rsidRPr="0089260D" w:rsidRDefault="005E1258" w:rsidP="005354C1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233FE0C" w14:textId="1AF9F25E" w:rsidR="005E1258" w:rsidRPr="00C17125" w:rsidRDefault="005E1258" w:rsidP="005354C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17125">
        <w:rPr>
          <w:rFonts w:asciiTheme="minorHAnsi" w:hAnsiTheme="minorHAnsi" w:cstheme="minorHAnsi"/>
          <w:b/>
          <w:bCs/>
          <w:u w:val="single"/>
        </w:rPr>
        <w:t>PYTANIE Nr 11:</w:t>
      </w:r>
    </w:p>
    <w:p w14:paraId="5FA5DFD5" w14:textId="4C7EF44F" w:rsidR="005E1258" w:rsidRPr="00C17125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C17125">
        <w:rPr>
          <w:rFonts w:asciiTheme="minorHAnsi" w:eastAsiaTheme="minorHAnsi" w:hAnsiTheme="minorHAnsi" w:cstheme="minorHAnsi"/>
          <w:lang w:eastAsia="en-US"/>
        </w:rPr>
        <w:t>Prosimy o potwierdzenie iż wszystkie trasy kablowe z rysunku E-03 są w wykonaniu standardowym tj. ocynkowane , a nie w wykonaniu ze stali nierdzewnej . Prosimy o określenie grubości blachy koryt kablowych?</w:t>
      </w:r>
    </w:p>
    <w:p w14:paraId="7988E789" w14:textId="2555FBFF" w:rsidR="005E1258" w:rsidRPr="00C17125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C17125">
        <w:rPr>
          <w:rFonts w:asciiTheme="minorHAnsi" w:hAnsiTheme="minorHAnsi" w:cstheme="minorHAnsi"/>
          <w:b/>
          <w:bCs/>
        </w:rPr>
        <w:t>Odpowiedź:</w:t>
      </w:r>
    </w:p>
    <w:p w14:paraId="6EB12519" w14:textId="32D5E291" w:rsidR="005E1258" w:rsidRPr="00BA0C91" w:rsidRDefault="00C17125" w:rsidP="005E1258">
      <w:pPr>
        <w:jc w:val="both"/>
        <w:rPr>
          <w:rFonts w:asciiTheme="minorHAnsi" w:hAnsiTheme="minorHAnsi" w:cstheme="minorHAnsi"/>
        </w:rPr>
      </w:pPr>
      <w:r w:rsidRPr="00BA0C91">
        <w:rPr>
          <w:rFonts w:asciiTheme="minorHAnsi" w:hAnsiTheme="minorHAnsi" w:cstheme="minorHAnsi"/>
        </w:rPr>
        <w:t>Trasy kablowe z rysunku E-03 są w wykonaniu standardowym tj. ocynkowane ogniowo. Grubość blachy koryt kablowych 0,7 mm.</w:t>
      </w:r>
    </w:p>
    <w:p w14:paraId="3810DC4D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42767F6" w14:textId="16D28571" w:rsidR="005E1258" w:rsidRPr="00FC13E3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C13E3">
        <w:rPr>
          <w:rFonts w:asciiTheme="minorHAnsi" w:hAnsiTheme="minorHAnsi" w:cstheme="minorHAnsi"/>
          <w:b/>
          <w:bCs/>
          <w:u w:val="single"/>
        </w:rPr>
        <w:t>PYTANIE Nr 12:</w:t>
      </w:r>
    </w:p>
    <w:p w14:paraId="60D4805F" w14:textId="0C2B3BA4" w:rsidR="005354C1" w:rsidRPr="00FC13E3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FC13E3">
        <w:rPr>
          <w:rFonts w:asciiTheme="minorHAnsi" w:eastAsiaTheme="minorHAnsi" w:hAnsiTheme="minorHAnsi" w:cstheme="minorHAnsi"/>
          <w:lang w:eastAsia="en-US"/>
        </w:rPr>
        <w:t xml:space="preserve">Zgodnie z rysunkiem 5D projektu technologii </w:t>
      </w:r>
      <w:proofErr w:type="spellStart"/>
      <w:r w:rsidRPr="00FC13E3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Pr="00FC13E3">
        <w:rPr>
          <w:rFonts w:asciiTheme="minorHAnsi" w:eastAsiaTheme="minorHAnsi" w:hAnsiTheme="minorHAnsi" w:cstheme="minorHAnsi"/>
          <w:lang w:eastAsia="en-US"/>
        </w:rPr>
        <w:t xml:space="preserve"> bębnowe usytuowane jest na fundamencie/cokole. Na chwilę obecn</w:t>
      </w:r>
      <w:r w:rsidR="00FC13E3" w:rsidRPr="00FC13E3">
        <w:rPr>
          <w:rFonts w:asciiTheme="minorHAnsi" w:eastAsiaTheme="minorHAnsi" w:hAnsiTheme="minorHAnsi" w:cstheme="minorHAnsi"/>
          <w:lang w:eastAsia="en-US"/>
        </w:rPr>
        <w:t>ą</w:t>
      </w:r>
      <w:r w:rsidRPr="00FC13E3">
        <w:rPr>
          <w:rFonts w:asciiTheme="minorHAnsi" w:eastAsiaTheme="minorHAnsi" w:hAnsiTheme="minorHAnsi" w:cstheme="minorHAnsi"/>
          <w:lang w:eastAsia="en-US"/>
        </w:rPr>
        <w:t xml:space="preserve"> fundament/cokół pod </w:t>
      </w:r>
      <w:proofErr w:type="spellStart"/>
      <w:r w:rsidRPr="00FC13E3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Pr="00FC13E3">
        <w:rPr>
          <w:rFonts w:asciiTheme="minorHAnsi" w:eastAsiaTheme="minorHAnsi" w:hAnsiTheme="minorHAnsi" w:cstheme="minorHAnsi"/>
          <w:lang w:eastAsia="en-US"/>
        </w:rPr>
        <w:t xml:space="preserve"> bębnowe nie jest wykonany, a przedmiar robót nie obejmuje wykonania fundamentu/cokołu. Mając na uwadze zapisy SWZ: „</w:t>
      </w:r>
      <w:r w:rsidRPr="00FC13E3">
        <w:rPr>
          <w:rFonts w:asciiTheme="minorHAnsi" w:eastAsiaTheme="minorHAnsi" w:hAnsiTheme="minorHAnsi" w:cstheme="minorHAnsi"/>
          <w:i/>
          <w:iCs/>
          <w:lang w:eastAsia="en-US"/>
        </w:rPr>
        <w:t>W ramach umowy z poprzednim Wykonawcą został wykonany następujący zakres inwestycji:</w:t>
      </w:r>
    </w:p>
    <w:p w14:paraId="534DA1AA" w14:textId="77777777" w:rsidR="005354C1" w:rsidRPr="00FC13E3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FC13E3">
        <w:rPr>
          <w:rFonts w:asciiTheme="minorHAnsi" w:eastAsiaTheme="minorHAnsi" w:hAnsiTheme="minorHAnsi" w:cstheme="minorHAnsi"/>
          <w:i/>
          <w:iCs/>
          <w:lang w:eastAsia="en-US"/>
        </w:rPr>
        <w:t>1) roboty związane z branżą budowlano-konstrukcyjną oraz branżą drogową wykonano</w:t>
      </w:r>
    </w:p>
    <w:p w14:paraId="46CBFF24" w14:textId="4182CBF7" w:rsidR="005E1258" w:rsidRPr="00FC13E3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C13E3">
        <w:rPr>
          <w:rFonts w:asciiTheme="minorHAnsi" w:eastAsiaTheme="minorHAnsi" w:hAnsiTheme="minorHAnsi" w:cstheme="minorHAnsi"/>
          <w:i/>
          <w:iCs/>
          <w:lang w:eastAsia="en-US"/>
        </w:rPr>
        <w:t>w całości</w:t>
      </w:r>
      <w:r w:rsidRPr="00FC13E3">
        <w:rPr>
          <w:rFonts w:asciiTheme="minorHAnsi" w:eastAsiaTheme="minorHAnsi" w:hAnsiTheme="minorHAnsi" w:cstheme="minorHAnsi"/>
          <w:lang w:eastAsia="en-US"/>
        </w:rPr>
        <w:t xml:space="preserve">”, prosimy o wyjaśnienie czy zakres przetargu obejmuje wykonanie fundament/cokołu pod </w:t>
      </w:r>
      <w:proofErr w:type="spellStart"/>
      <w:r w:rsidRPr="00FC13E3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Pr="00FC13E3">
        <w:rPr>
          <w:rFonts w:asciiTheme="minorHAnsi" w:eastAsiaTheme="minorHAnsi" w:hAnsiTheme="minorHAnsi" w:cstheme="minorHAnsi"/>
          <w:lang w:eastAsia="en-US"/>
        </w:rPr>
        <w:t>?</w:t>
      </w:r>
    </w:p>
    <w:p w14:paraId="1B07D974" w14:textId="55CDFB37" w:rsidR="005E1258" w:rsidRPr="00FC13E3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FC13E3">
        <w:rPr>
          <w:rFonts w:asciiTheme="minorHAnsi" w:hAnsiTheme="minorHAnsi" w:cstheme="minorHAnsi"/>
          <w:b/>
          <w:bCs/>
        </w:rPr>
        <w:t>Odpowiedź:</w:t>
      </w:r>
    </w:p>
    <w:p w14:paraId="5A2B5AD3" w14:textId="71EE19E1" w:rsidR="005E1258" w:rsidRPr="00FC13E3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C13E3">
        <w:rPr>
          <w:rFonts w:asciiTheme="minorHAnsi" w:eastAsiaTheme="minorHAnsi" w:hAnsiTheme="minorHAnsi" w:cstheme="minorHAnsi"/>
          <w:lang w:eastAsia="en-US"/>
        </w:rPr>
        <w:t xml:space="preserve">Zabudowywane </w:t>
      </w:r>
      <w:proofErr w:type="spellStart"/>
      <w:r w:rsidRPr="00FC13E3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Pr="00FC13E3">
        <w:rPr>
          <w:rFonts w:asciiTheme="minorHAnsi" w:eastAsiaTheme="minorHAnsi" w:hAnsiTheme="minorHAnsi" w:cstheme="minorHAnsi"/>
          <w:lang w:eastAsia="en-US"/>
        </w:rPr>
        <w:t xml:space="preserve"> powinno być wykonane w wersji do zabudowy w pomieszczeniu, tj. powinno byś zabudowane w zbiorniku z konstrukcją wsporczą – ramą do posadowienia.</w:t>
      </w:r>
    </w:p>
    <w:p w14:paraId="0936A291" w14:textId="77777777" w:rsidR="005E1258" w:rsidRPr="003E7614" w:rsidRDefault="005E1258" w:rsidP="005E1258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72DF4A9" w14:textId="0F9EAFE1" w:rsidR="005E1258" w:rsidRPr="00DE5EBA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E5EBA">
        <w:rPr>
          <w:rFonts w:asciiTheme="minorHAnsi" w:hAnsiTheme="minorHAnsi" w:cstheme="minorHAnsi"/>
          <w:b/>
          <w:bCs/>
          <w:u w:val="single"/>
        </w:rPr>
        <w:t>PYTANIE Nr 13:</w:t>
      </w:r>
    </w:p>
    <w:p w14:paraId="715F51E9" w14:textId="4610FB7D" w:rsidR="005354C1" w:rsidRPr="00DE5EBA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DE5EBA">
        <w:rPr>
          <w:rFonts w:asciiTheme="minorHAnsi" w:eastAsiaTheme="minorHAnsi" w:hAnsiTheme="minorHAnsi" w:cstheme="minorHAnsi"/>
          <w:lang w:eastAsia="en-US"/>
        </w:rPr>
        <w:t xml:space="preserve">Zgodnie z rysunkiem K13 (projektu konstrukcyjnego) </w:t>
      </w:r>
      <w:proofErr w:type="spellStart"/>
      <w:r w:rsidRPr="00DE5EBA">
        <w:rPr>
          <w:rFonts w:asciiTheme="minorHAnsi" w:eastAsiaTheme="minorHAnsi" w:hAnsiTheme="minorHAnsi" w:cstheme="minorHAnsi"/>
          <w:lang w:eastAsia="en-US"/>
        </w:rPr>
        <w:t>przekrycie</w:t>
      </w:r>
      <w:proofErr w:type="spellEnd"/>
      <w:r w:rsidRPr="00DE5EBA">
        <w:rPr>
          <w:rFonts w:asciiTheme="minorHAnsi" w:eastAsiaTheme="minorHAnsi" w:hAnsiTheme="minorHAnsi" w:cstheme="minorHAnsi"/>
          <w:lang w:eastAsia="en-US"/>
        </w:rPr>
        <w:t xml:space="preserve"> komory z pompami recyrkulacji zewnętrznej należy wykonać za pomocą blachy przykrywającej żeberkowej. Na chwilę obecną </w:t>
      </w:r>
      <w:proofErr w:type="spellStart"/>
      <w:r w:rsidRPr="00DE5EBA">
        <w:rPr>
          <w:rFonts w:asciiTheme="minorHAnsi" w:eastAsiaTheme="minorHAnsi" w:hAnsiTheme="minorHAnsi" w:cstheme="minorHAnsi"/>
          <w:lang w:eastAsia="en-US"/>
        </w:rPr>
        <w:t>przekrycie</w:t>
      </w:r>
      <w:proofErr w:type="spellEnd"/>
      <w:r w:rsidRPr="00DE5EBA">
        <w:rPr>
          <w:rFonts w:asciiTheme="minorHAnsi" w:eastAsiaTheme="minorHAnsi" w:hAnsiTheme="minorHAnsi" w:cstheme="minorHAnsi"/>
          <w:lang w:eastAsia="en-US"/>
        </w:rPr>
        <w:t xml:space="preserve"> to nie jest wykonane, a przedmiar robót nie obejmuje wykonania tych robót. Mając na uwadze zapisy SWZ: „</w:t>
      </w:r>
      <w:r w:rsidRPr="00DE5EBA">
        <w:rPr>
          <w:rFonts w:asciiTheme="minorHAnsi" w:eastAsiaTheme="minorHAnsi" w:hAnsiTheme="minorHAnsi" w:cstheme="minorHAnsi"/>
          <w:i/>
          <w:iCs/>
          <w:lang w:eastAsia="en-US"/>
        </w:rPr>
        <w:t>W ramach umowy z poprzednim Wykonawcą został wykonany następujący zakres inwestycji:</w:t>
      </w:r>
    </w:p>
    <w:p w14:paraId="70D651A0" w14:textId="77777777" w:rsidR="005354C1" w:rsidRPr="00DE5EBA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DE5EBA">
        <w:rPr>
          <w:rFonts w:asciiTheme="minorHAnsi" w:eastAsiaTheme="minorHAnsi" w:hAnsiTheme="minorHAnsi" w:cstheme="minorHAnsi"/>
          <w:i/>
          <w:iCs/>
          <w:lang w:eastAsia="en-US"/>
        </w:rPr>
        <w:t>1) roboty związane z branżą budowlano-konstrukcyjną oraz branżą drogową wykonano</w:t>
      </w:r>
    </w:p>
    <w:p w14:paraId="69065C3C" w14:textId="77777777" w:rsidR="005354C1" w:rsidRPr="00DE5EBA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E5EBA">
        <w:rPr>
          <w:rFonts w:asciiTheme="minorHAnsi" w:eastAsiaTheme="minorHAnsi" w:hAnsiTheme="minorHAnsi" w:cstheme="minorHAnsi"/>
          <w:i/>
          <w:iCs/>
          <w:lang w:eastAsia="en-US"/>
        </w:rPr>
        <w:lastRenderedPageBreak/>
        <w:t>w całości”</w:t>
      </w:r>
      <w:r w:rsidRPr="00DE5EBA">
        <w:rPr>
          <w:rFonts w:asciiTheme="minorHAnsi" w:eastAsiaTheme="minorHAnsi" w:hAnsiTheme="minorHAnsi" w:cstheme="minorHAnsi"/>
          <w:lang w:eastAsia="en-US"/>
        </w:rPr>
        <w:t>, prosimy o wyjaśnienie czy zakres przetargu obejmuje wykonanie</w:t>
      </w:r>
    </w:p>
    <w:p w14:paraId="590FAFBD" w14:textId="340D6667" w:rsidR="005E1258" w:rsidRPr="00DE5EBA" w:rsidRDefault="005354C1" w:rsidP="005354C1">
      <w:pPr>
        <w:jc w:val="both"/>
        <w:rPr>
          <w:rFonts w:asciiTheme="minorHAnsi" w:hAnsiTheme="minorHAnsi" w:cstheme="minorHAnsi"/>
        </w:rPr>
      </w:pPr>
      <w:r w:rsidRPr="00DE5EBA">
        <w:rPr>
          <w:rFonts w:asciiTheme="minorHAnsi" w:eastAsiaTheme="minorHAnsi" w:hAnsiTheme="minorHAnsi" w:cstheme="minorHAnsi"/>
          <w:lang w:eastAsia="en-US"/>
        </w:rPr>
        <w:t>przykrycia komory?</w:t>
      </w:r>
    </w:p>
    <w:p w14:paraId="49D5D647" w14:textId="41347B45" w:rsidR="005E1258" w:rsidRPr="00DE5EBA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DE5EBA">
        <w:rPr>
          <w:rFonts w:asciiTheme="minorHAnsi" w:hAnsiTheme="minorHAnsi" w:cstheme="minorHAnsi"/>
          <w:b/>
          <w:bCs/>
        </w:rPr>
        <w:t>Odpowiedź:</w:t>
      </w:r>
    </w:p>
    <w:p w14:paraId="5ADDB3F0" w14:textId="59E43CE3" w:rsidR="00FC13E3" w:rsidRPr="00DE5EBA" w:rsidRDefault="00DE5EBA" w:rsidP="005E1258">
      <w:pPr>
        <w:jc w:val="both"/>
        <w:rPr>
          <w:rFonts w:asciiTheme="minorHAnsi" w:hAnsiTheme="minorHAnsi" w:cstheme="minorHAnsi"/>
        </w:rPr>
      </w:pPr>
      <w:r w:rsidRPr="00DE5EBA">
        <w:rPr>
          <w:rFonts w:asciiTheme="minorHAnsi" w:hAnsiTheme="minorHAnsi" w:cstheme="minorHAnsi"/>
        </w:rPr>
        <w:t xml:space="preserve">Zakres przedmiotu umowy nie obejmuje wykonania </w:t>
      </w:r>
      <w:proofErr w:type="spellStart"/>
      <w:r w:rsidRPr="00DE5EBA">
        <w:rPr>
          <w:rFonts w:asciiTheme="minorHAnsi" w:eastAsiaTheme="minorHAnsi" w:hAnsiTheme="minorHAnsi" w:cstheme="minorHAnsi"/>
          <w:lang w:eastAsia="en-US"/>
        </w:rPr>
        <w:t>przekrycia</w:t>
      </w:r>
      <w:proofErr w:type="spellEnd"/>
      <w:r w:rsidRPr="00DE5EBA">
        <w:rPr>
          <w:rFonts w:asciiTheme="minorHAnsi" w:eastAsiaTheme="minorHAnsi" w:hAnsiTheme="minorHAnsi" w:cstheme="minorHAnsi"/>
          <w:lang w:eastAsia="en-US"/>
        </w:rPr>
        <w:t xml:space="preserve"> komory z pompami recyrkulacji zewnętrznej.</w:t>
      </w:r>
    </w:p>
    <w:p w14:paraId="21CA8768" w14:textId="77777777" w:rsidR="00DE5EBA" w:rsidRDefault="00DE5EBA" w:rsidP="005E1258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2B8A3BDC" w14:textId="064CE6CB" w:rsidR="005E1258" w:rsidRPr="008F6DE1" w:rsidRDefault="005E1258" w:rsidP="005E12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F6DE1">
        <w:rPr>
          <w:rFonts w:asciiTheme="minorHAnsi" w:hAnsiTheme="minorHAnsi" w:cstheme="minorHAnsi"/>
          <w:b/>
          <w:bCs/>
          <w:u w:val="single"/>
        </w:rPr>
        <w:t>PYTANIE Nr 14:</w:t>
      </w:r>
    </w:p>
    <w:p w14:paraId="71272722" w14:textId="7288C34B" w:rsidR="005E1258" w:rsidRPr="008F6DE1" w:rsidRDefault="005354C1" w:rsidP="005354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Prosimy o wyjaśnienie czy zakres postępowania obejmuje wykonanie w istniejącym budynku podestu pod komorę rozdzielczą ścieków (nr 3 w proj. technologii). Jeśli tak to prosimy o uzupełnienie materiałów przetargowych o szczegółowe rozwiązanie tego podestu wraz z</w:t>
      </w:r>
      <w:r w:rsidR="00F61BD1" w:rsidRPr="008F6DE1">
        <w:rPr>
          <w:rFonts w:asciiTheme="minorHAnsi" w:eastAsiaTheme="minorHAnsi" w:hAnsiTheme="minorHAnsi" w:cstheme="minorHAnsi"/>
          <w:lang w:eastAsia="en-US"/>
        </w:rPr>
        <w:t> </w:t>
      </w:r>
      <w:r w:rsidRPr="008F6DE1">
        <w:rPr>
          <w:rFonts w:asciiTheme="minorHAnsi" w:eastAsiaTheme="minorHAnsi" w:hAnsiTheme="minorHAnsi" w:cstheme="minorHAnsi"/>
          <w:lang w:eastAsia="en-US"/>
        </w:rPr>
        <w:t>jego mocowaniem.</w:t>
      </w:r>
    </w:p>
    <w:p w14:paraId="061536BF" w14:textId="77777777" w:rsidR="005E1258" w:rsidRPr="008F6DE1" w:rsidRDefault="005E1258" w:rsidP="005E1258">
      <w:pPr>
        <w:jc w:val="both"/>
        <w:rPr>
          <w:rFonts w:asciiTheme="minorHAnsi" w:hAnsiTheme="minorHAnsi" w:cstheme="minorHAnsi"/>
          <w:b/>
          <w:bCs/>
        </w:rPr>
      </w:pPr>
      <w:r w:rsidRPr="008F6DE1">
        <w:rPr>
          <w:rFonts w:asciiTheme="minorHAnsi" w:hAnsiTheme="minorHAnsi" w:cstheme="minorHAnsi"/>
          <w:b/>
          <w:bCs/>
        </w:rPr>
        <w:t>Odpowiedź:</w:t>
      </w:r>
    </w:p>
    <w:p w14:paraId="0A316D04" w14:textId="77777777" w:rsidR="008F6DE1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Wykonanie podestu w istniejącym budynku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 xml:space="preserve"> wchodzi w zakres zadania</w:t>
      </w:r>
      <w:r w:rsidRPr="008F6DE1">
        <w:rPr>
          <w:rFonts w:asciiTheme="minorHAnsi" w:eastAsiaTheme="minorHAnsi" w:hAnsiTheme="minorHAnsi" w:cstheme="minorHAnsi"/>
          <w:lang w:eastAsia="en-US"/>
        </w:rPr>
        <w:t>.</w:t>
      </w:r>
    </w:p>
    <w:p w14:paraId="482C0BFE" w14:textId="01FDC26F" w:rsidR="00FC13E3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Podest należy wykonać jako stalowy ze stali klasy S235JR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>,</w:t>
      </w:r>
      <w:r w:rsidRPr="008F6DE1">
        <w:rPr>
          <w:rFonts w:asciiTheme="minorHAnsi" w:eastAsiaTheme="minorHAnsi" w:hAnsiTheme="minorHAnsi" w:cstheme="minorHAnsi"/>
          <w:lang w:eastAsia="en-US"/>
        </w:rPr>
        <w:t xml:space="preserve"> zabezpieczony pod względem antykorozyjnym poprzez cynkowanie ogniowe oraz malowanie zestawem farb poliuretanowych dwukrotnie. </w:t>
      </w:r>
      <w:proofErr w:type="spellStart"/>
      <w:r w:rsidRPr="008F6DE1">
        <w:rPr>
          <w:rFonts w:asciiTheme="minorHAnsi" w:eastAsiaTheme="minorHAnsi" w:hAnsiTheme="minorHAnsi" w:cstheme="minorHAnsi"/>
          <w:lang w:eastAsia="en-US"/>
        </w:rPr>
        <w:t>Prz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>e</w:t>
      </w:r>
      <w:r w:rsidRPr="008F6DE1">
        <w:rPr>
          <w:rFonts w:asciiTheme="minorHAnsi" w:eastAsiaTheme="minorHAnsi" w:hAnsiTheme="minorHAnsi" w:cstheme="minorHAnsi"/>
          <w:lang w:eastAsia="en-US"/>
        </w:rPr>
        <w:t>krycie</w:t>
      </w:r>
      <w:proofErr w:type="spellEnd"/>
      <w:r w:rsidRPr="008F6DE1">
        <w:rPr>
          <w:rFonts w:asciiTheme="minorHAnsi" w:eastAsiaTheme="minorHAnsi" w:hAnsiTheme="minorHAnsi" w:cstheme="minorHAnsi"/>
          <w:lang w:eastAsia="en-US"/>
        </w:rPr>
        <w:t xml:space="preserve"> pomostu kratami z pręta (płaskownika) 3 x 30 mm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>, belki nośne</w:t>
      </w:r>
      <w:r w:rsidRPr="008F6DE1">
        <w:rPr>
          <w:rFonts w:asciiTheme="minorHAnsi" w:eastAsiaTheme="minorHAnsi" w:hAnsiTheme="minorHAnsi" w:cstheme="minorHAnsi"/>
          <w:lang w:eastAsia="en-US"/>
        </w:rPr>
        <w:t xml:space="preserve"> stalowe z dwuteownika gorącowalcowanego I160PE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 xml:space="preserve"> wraz z balustradami stalowymi</w:t>
      </w:r>
      <w:r w:rsidRPr="008F6DE1">
        <w:rPr>
          <w:rFonts w:asciiTheme="minorHAnsi" w:eastAsiaTheme="minorHAnsi" w:hAnsiTheme="minorHAnsi" w:cstheme="minorHAnsi"/>
          <w:lang w:eastAsia="en-US"/>
        </w:rPr>
        <w:t xml:space="preserve"> stalowe z profilu zamkniętego 50x50x3 mm (słupki</w:t>
      </w:r>
      <w:r w:rsidR="008F6DE1" w:rsidRPr="008F6DE1">
        <w:rPr>
          <w:rFonts w:asciiTheme="minorHAnsi" w:eastAsiaTheme="minorHAnsi" w:hAnsiTheme="minorHAnsi" w:cstheme="minorHAnsi"/>
          <w:lang w:eastAsia="en-US"/>
        </w:rPr>
        <w:t xml:space="preserve"> przy pomoście</w:t>
      </w:r>
      <w:r w:rsidRPr="008F6DE1">
        <w:rPr>
          <w:rFonts w:asciiTheme="minorHAnsi" w:eastAsiaTheme="minorHAnsi" w:hAnsiTheme="minorHAnsi" w:cstheme="minorHAnsi"/>
          <w:lang w:eastAsia="en-US"/>
        </w:rPr>
        <w:t>).</w:t>
      </w:r>
    </w:p>
    <w:p w14:paraId="5CD4F03B" w14:textId="7F18D26B" w:rsidR="00FC13E3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Mocowanie belek stalowych do ścian żelbetowych reaktora za pomocą kotew wklejanych M20 na żywicę.</w:t>
      </w:r>
    </w:p>
    <w:p w14:paraId="7010E2EB" w14:textId="77777777" w:rsidR="00FC13E3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Zestawienie stali dla pomostu:</w:t>
      </w:r>
    </w:p>
    <w:p w14:paraId="52DE4941" w14:textId="77777777" w:rsidR="00FC13E3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Belki stalowe na pomost to I160PE; szt. 4. Waga belek 340 kg</w:t>
      </w:r>
    </w:p>
    <w:p w14:paraId="34AD346E" w14:textId="77777777" w:rsidR="00FC13E3" w:rsidRPr="008F6DE1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Balustrada około 100 kg</w:t>
      </w:r>
    </w:p>
    <w:p w14:paraId="73C1366D" w14:textId="07B17353" w:rsidR="00FC13E3" w:rsidRDefault="00FC13E3" w:rsidP="00FC13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8F6DE1">
        <w:rPr>
          <w:rFonts w:asciiTheme="minorHAnsi" w:eastAsiaTheme="minorHAnsi" w:hAnsiTheme="minorHAnsi" w:cstheme="minorHAnsi"/>
          <w:lang w:eastAsia="en-US"/>
        </w:rPr>
        <w:t>Kraty z płaskownika  3 x 30 mm, ilość około 12 m kw.</w:t>
      </w:r>
    </w:p>
    <w:p w14:paraId="616C9FFD" w14:textId="77777777" w:rsidR="008F6DE1" w:rsidRPr="008937CF" w:rsidRDefault="008F6DE1" w:rsidP="008F6DE1">
      <w:pPr>
        <w:jc w:val="both"/>
        <w:rPr>
          <w:rFonts w:asciiTheme="minorHAnsi" w:hAnsiTheme="minorHAnsi" w:cstheme="minorHAnsi"/>
          <w:b/>
          <w:bCs/>
        </w:rPr>
      </w:pPr>
      <w:r w:rsidRPr="008937CF">
        <w:rPr>
          <w:rFonts w:asciiTheme="minorHAnsi" w:eastAsiaTheme="minorHAnsi" w:hAnsiTheme="minorHAnsi" w:cstheme="minorHAnsi"/>
          <w:lang w:eastAsia="en-US"/>
        </w:rPr>
        <w:t>Zamawiający udostępnia zaktualizowany przedmiar robót.</w:t>
      </w:r>
    </w:p>
    <w:p w14:paraId="772E8297" w14:textId="77777777" w:rsidR="005354C1" w:rsidRPr="003E7614" w:rsidRDefault="005354C1" w:rsidP="00BC50C9">
      <w:pPr>
        <w:ind w:firstLine="708"/>
        <w:rPr>
          <w:rFonts w:asciiTheme="minorHAnsi" w:hAnsiTheme="minorHAnsi" w:cstheme="minorHAnsi"/>
          <w:highlight w:val="yellow"/>
        </w:rPr>
      </w:pPr>
    </w:p>
    <w:p w14:paraId="449F9B44" w14:textId="05194CC1" w:rsidR="00B37F7B" w:rsidRDefault="00B37F7B" w:rsidP="00653D70">
      <w:pPr>
        <w:ind w:left="6804"/>
        <w:rPr>
          <w:rFonts w:asciiTheme="minorHAnsi" w:hAnsiTheme="minorHAnsi" w:cstheme="minorHAnsi"/>
        </w:rPr>
      </w:pPr>
    </w:p>
    <w:p w14:paraId="36A240D6" w14:textId="68C01EFB" w:rsidR="00653D70" w:rsidRPr="00653D70" w:rsidRDefault="00653D70" w:rsidP="00653D70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653D70">
        <w:rPr>
          <w:rFonts w:asciiTheme="minorHAnsi" w:hAnsiTheme="minorHAnsi" w:cstheme="minorHAnsi"/>
          <w:b/>
          <w:bCs/>
        </w:rPr>
        <w:t>Z up. WÓJTA</w:t>
      </w:r>
    </w:p>
    <w:p w14:paraId="2D716FFB" w14:textId="1A94CBBB" w:rsidR="00653D70" w:rsidRPr="00653D70" w:rsidRDefault="00653D70" w:rsidP="00653D70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653D70">
        <w:rPr>
          <w:rFonts w:asciiTheme="minorHAnsi" w:hAnsiTheme="minorHAnsi" w:cstheme="minorHAnsi"/>
          <w:b/>
          <w:bCs/>
        </w:rPr>
        <w:t>Łukasz Czarnomski</w:t>
      </w:r>
    </w:p>
    <w:p w14:paraId="595880E0" w14:textId="319C9EF1" w:rsidR="00653D70" w:rsidRPr="00653D70" w:rsidRDefault="00653D70" w:rsidP="00653D70">
      <w:pPr>
        <w:ind w:left="6804"/>
        <w:jc w:val="center"/>
        <w:rPr>
          <w:rFonts w:asciiTheme="minorHAnsi" w:hAnsiTheme="minorHAnsi" w:cstheme="minorHAnsi"/>
          <w:b/>
          <w:bCs/>
        </w:rPr>
      </w:pPr>
      <w:r w:rsidRPr="00653D70">
        <w:rPr>
          <w:rFonts w:asciiTheme="minorHAnsi" w:hAnsiTheme="minorHAnsi" w:cstheme="minorHAnsi"/>
          <w:b/>
          <w:bCs/>
        </w:rPr>
        <w:t>Zastępca Wójta</w:t>
      </w:r>
    </w:p>
    <w:sectPr w:rsidR="00653D70" w:rsidRPr="00653D70" w:rsidSect="006C48E9">
      <w:headerReference w:type="default" r:id="rId9"/>
      <w:footerReference w:type="default" r:id="rId10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ED50" w14:textId="77777777" w:rsidR="001E76BA" w:rsidRDefault="001E76BA" w:rsidP="001A7D9F">
      <w:r>
        <w:separator/>
      </w:r>
    </w:p>
  </w:endnote>
  <w:endnote w:type="continuationSeparator" w:id="0">
    <w:p w14:paraId="5F13C55D" w14:textId="77777777" w:rsidR="001E76BA" w:rsidRDefault="001E76BA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CE0E" w14:textId="77777777" w:rsidR="001E76BA" w:rsidRDefault="001E76BA" w:rsidP="001A7D9F">
      <w:r>
        <w:separator/>
      </w:r>
    </w:p>
  </w:footnote>
  <w:footnote w:type="continuationSeparator" w:id="0">
    <w:p w14:paraId="3CE06873" w14:textId="77777777" w:rsidR="001E76BA" w:rsidRDefault="001E76BA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F61EB"/>
    <w:multiLevelType w:val="hybridMultilevel"/>
    <w:tmpl w:val="8FB0D404"/>
    <w:lvl w:ilvl="0" w:tplc="521ECCC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D67F8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06AC8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94CED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1835E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4A3BF0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A0540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BA08C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16934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7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4577E"/>
    <w:multiLevelType w:val="hybridMultilevel"/>
    <w:tmpl w:val="8FB0D404"/>
    <w:lvl w:ilvl="0" w:tplc="FFFFFFFF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05204644">
    <w:abstractNumId w:val="4"/>
  </w:num>
  <w:num w:numId="2" w16cid:durableId="1875774380">
    <w:abstractNumId w:val="29"/>
  </w:num>
  <w:num w:numId="3" w16cid:durableId="1012531848">
    <w:abstractNumId w:val="32"/>
  </w:num>
  <w:num w:numId="4" w16cid:durableId="1053190689">
    <w:abstractNumId w:val="21"/>
  </w:num>
  <w:num w:numId="5" w16cid:durableId="1716150230">
    <w:abstractNumId w:val="20"/>
  </w:num>
  <w:num w:numId="6" w16cid:durableId="1905413307">
    <w:abstractNumId w:val="15"/>
  </w:num>
  <w:num w:numId="7" w16cid:durableId="681590581">
    <w:abstractNumId w:val="33"/>
  </w:num>
  <w:num w:numId="8" w16cid:durableId="146942387">
    <w:abstractNumId w:val="39"/>
  </w:num>
  <w:num w:numId="9" w16cid:durableId="395789352">
    <w:abstractNumId w:val="25"/>
  </w:num>
  <w:num w:numId="10" w16cid:durableId="1120302390">
    <w:abstractNumId w:val="18"/>
  </w:num>
  <w:num w:numId="11" w16cid:durableId="588463148">
    <w:abstractNumId w:val="44"/>
  </w:num>
  <w:num w:numId="12" w16cid:durableId="5754805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677485">
    <w:abstractNumId w:val="40"/>
  </w:num>
  <w:num w:numId="14" w16cid:durableId="2105488478">
    <w:abstractNumId w:val="10"/>
  </w:num>
  <w:num w:numId="15" w16cid:durableId="198397846">
    <w:abstractNumId w:val="16"/>
  </w:num>
  <w:num w:numId="16" w16cid:durableId="32779692">
    <w:abstractNumId w:val="34"/>
  </w:num>
  <w:num w:numId="17" w16cid:durableId="743338533">
    <w:abstractNumId w:val="6"/>
  </w:num>
  <w:num w:numId="18" w16cid:durableId="827137642">
    <w:abstractNumId w:val="24"/>
  </w:num>
  <w:num w:numId="19" w16cid:durableId="1155075155">
    <w:abstractNumId w:val="5"/>
  </w:num>
  <w:num w:numId="20" w16cid:durableId="1063335238">
    <w:abstractNumId w:val="35"/>
  </w:num>
  <w:num w:numId="21" w16cid:durableId="1595823193">
    <w:abstractNumId w:val="23"/>
  </w:num>
  <w:num w:numId="22" w16cid:durableId="627589276">
    <w:abstractNumId w:val="41"/>
  </w:num>
  <w:num w:numId="23" w16cid:durableId="845949144">
    <w:abstractNumId w:val="9"/>
  </w:num>
  <w:num w:numId="24" w16cid:durableId="240650828">
    <w:abstractNumId w:val="38"/>
  </w:num>
  <w:num w:numId="25" w16cid:durableId="1267615274">
    <w:abstractNumId w:val="45"/>
  </w:num>
  <w:num w:numId="26" w16cid:durableId="1665014106">
    <w:abstractNumId w:val="37"/>
  </w:num>
  <w:num w:numId="27" w16cid:durableId="436222606">
    <w:abstractNumId w:val="7"/>
  </w:num>
  <w:num w:numId="28" w16cid:durableId="743987209">
    <w:abstractNumId w:val="11"/>
  </w:num>
  <w:num w:numId="29" w16cid:durableId="1456827445">
    <w:abstractNumId w:val="31"/>
  </w:num>
  <w:num w:numId="30" w16cid:durableId="200098238">
    <w:abstractNumId w:val="36"/>
  </w:num>
  <w:num w:numId="31" w16cid:durableId="1730691232">
    <w:abstractNumId w:val="28"/>
  </w:num>
  <w:num w:numId="32" w16cid:durableId="1364943222">
    <w:abstractNumId w:val="12"/>
  </w:num>
  <w:num w:numId="33" w16cid:durableId="986399051">
    <w:abstractNumId w:val="22"/>
  </w:num>
  <w:num w:numId="34" w16cid:durableId="1573662075">
    <w:abstractNumId w:val="26"/>
  </w:num>
  <w:num w:numId="35" w16cid:durableId="1753699748">
    <w:abstractNumId w:val="30"/>
  </w:num>
  <w:num w:numId="36" w16cid:durableId="1820228286">
    <w:abstractNumId w:val="8"/>
  </w:num>
  <w:num w:numId="37" w16cid:durableId="425006258">
    <w:abstractNumId w:val="3"/>
  </w:num>
  <w:num w:numId="38" w16cid:durableId="754595766">
    <w:abstractNumId w:val="17"/>
  </w:num>
  <w:num w:numId="39" w16cid:durableId="513223668">
    <w:abstractNumId w:val="19"/>
  </w:num>
  <w:num w:numId="40" w16cid:durableId="407272614">
    <w:abstractNumId w:val="42"/>
  </w:num>
  <w:num w:numId="41" w16cid:durableId="1462385823">
    <w:abstractNumId w:val="13"/>
  </w:num>
  <w:num w:numId="42" w16cid:durableId="769928611">
    <w:abstractNumId w:val="43"/>
  </w:num>
  <w:num w:numId="43" w16cid:durableId="1158956863">
    <w:abstractNumId w:val="14"/>
  </w:num>
  <w:num w:numId="44" w16cid:durableId="1440030575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171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C4B1B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1E76BA"/>
    <w:rsid w:val="00205CA0"/>
    <w:rsid w:val="0021583A"/>
    <w:rsid w:val="00226874"/>
    <w:rsid w:val="00233EEF"/>
    <w:rsid w:val="00290506"/>
    <w:rsid w:val="00296281"/>
    <w:rsid w:val="002A144E"/>
    <w:rsid w:val="002A1995"/>
    <w:rsid w:val="002A3803"/>
    <w:rsid w:val="002B22D2"/>
    <w:rsid w:val="002B38D5"/>
    <w:rsid w:val="002C286A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0BC"/>
    <w:rsid w:val="003646ED"/>
    <w:rsid w:val="003672A4"/>
    <w:rsid w:val="00375517"/>
    <w:rsid w:val="003768A9"/>
    <w:rsid w:val="00386303"/>
    <w:rsid w:val="00391A62"/>
    <w:rsid w:val="00395070"/>
    <w:rsid w:val="003B1568"/>
    <w:rsid w:val="003B2058"/>
    <w:rsid w:val="003B6A69"/>
    <w:rsid w:val="003C64BA"/>
    <w:rsid w:val="003E030B"/>
    <w:rsid w:val="003E7614"/>
    <w:rsid w:val="00406554"/>
    <w:rsid w:val="00420825"/>
    <w:rsid w:val="00421B3F"/>
    <w:rsid w:val="0042277B"/>
    <w:rsid w:val="0043145E"/>
    <w:rsid w:val="004315E2"/>
    <w:rsid w:val="00431A9F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01337"/>
    <w:rsid w:val="00512453"/>
    <w:rsid w:val="00517633"/>
    <w:rsid w:val="005323A9"/>
    <w:rsid w:val="005354C1"/>
    <w:rsid w:val="0054300F"/>
    <w:rsid w:val="00550988"/>
    <w:rsid w:val="00551186"/>
    <w:rsid w:val="00552768"/>
    <w:rsid w:val="00553CFE"/>
    <w:rsid w:val="00560E7A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258"/>
    <w:rsid w:val="005E1984"/>
    <w:rsid w:val="006005D5"/>
    <w:rsid w:val="00600B0A"/>
    <w:rsid w:val="006142F9"/>
    <w:rsid w:val="00614DC3"/>
    <w:rsid w:val="0062626F"/>
    <w:rsid w:val="00631A85"/>
    <w:rsid w:val="006332FA"/>
    <w:rsid w:val="00634B23"/>
    <w:rsid w:val="00636E54"/>
    <w:rsid w:val="00653D70"/>
    <w:rsid w:val="00665015"/>
    <w:rsid w:val="006707E1"/>
    <w:rsid w:val="00673E49"/>
    <w:rsid w:val="0068307F"/>
    <w:rsid w:val="00686755"/>
    <w:rsid w:val="0069288B"/>
    <w:rsid w:val="00692B81"/>
    <w:rsid w:val="006A32C8"/>
    <w:rsid w:val="006A7F2B"/>
    <w:rsid w:val="006B3640"/>
    <w:rsid w:val="006B4BD7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541B2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14AD8"/>
    <w:rsid w:val="008153A2"/>
    <w:rsid w:val="00826C1B"/>
    <w:rsid w:val="008300CE"/>
    <w:rsid w:val="0084289B"/>
    <w:rsid w:val="00852DDD"/>
    <w:rsid w:val="00876740"/>
    <w:rsid w:val="00880316"/>
    <w:rsid w:val="00880787"/>
    <w:rsid w:val="0089256C"/>
    <w:rsid w:val="0089260D"/>
    <w:rsid w:val="008937CF"/>
    <w:rsid w:val="00894552"/>
    <w:rsid w:val="008B63BA"/>
    <w:rsid w:val="008C05B9"/>
    <w:rsid w:val="008D5979"/>
    <w:rsid w:val="008E14CF"/>
    <w:rsid w:val="008F6DE1"/>
    <w:rsid w:val="00912D1C"/>
    <w:rsid w:val="00913B14"/>
    <w:rsid w:val="0092200E"/>
    <w:rsid w:val="00926D8D"/>
    <w:rsid w:val="00955253"/>
    <w:rsid w:val="0097709F"/>
    <w:rsid w:val="00983914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37F15"/>
    <w:rsid w:val="00A41777"/>
    <w:rsid w:val="00A539B3"/>
    <w:rsid w:val="00A61F4B"/>
    <w:rsid w:val="00A63910"/>
    <w:rsid w:val="00A6560F"/>
    <w:rsid w:val="00A67261"/>
    <w:rsid w:val="00A71960"/>
    <w:rsid w:val="00A76C6A"/>
    <w:rsid w:val="00A81A3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25E2"/>
    <w:rsid w:val="00B04DBA"/>
    <w:rsid w:val="00B16B43"/>
    <w:rsid w:val="00B2102B"/>
    <w:rsid w:val="00B23415"/>
    <w:rsid w:val="00B23A6E"/>
    <w:rsid w:val="00B37F7B"/>
    <w:rsid w:val="00B52EE5"/>
    <w:rsid w:val="00B76AA0"/>
    <w:rsid w:val="00BA0C91"/>
    <w:rsid w:val="00BA76DF"/>
    <w:rsid w:val="00BA7A5F"/>
    <w:rsid w:val="00BB76A7"/>
    <w:rsid w:val="00BC50C9"/>
    <w:rsid w:val="00BD3153"/>
    <w:rsid w:val="00BD6D00"/>
    <w:rsid w:val="00BD6E2A"/>
    <w:rsid w:val="00BE56E5"/>
    <w:rsid w:val="00BF184B"/>
    <w:rsid w:val="00BF19BE"/>
    <w:rsid w:val="00BF4DA6"/>
    <w:rsid w:val="00C141B0"/>
    <w:rsid w:val="00C16BFA"/>
    <w:rsid w:val="00C17125"/>
    <w:rsid w:val="00C21C01"/>
    <w:rsid w:val="00C37151"/>
    <w:rsid w:val="00C420D7"/>
    <w:rsid w:val="00C44203"/>
    <w:rsid w:val="00C56BF8"/>
    <w:rsid w:val="00C64B83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225F"/>
    <w:rsid w:val="00D562F9"/>
    <w:rsid w:val="00D6043E"/>
    <w:rsid w:val="00D652C4"/>
    <w:rsid w:val="00D82A71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C783D"/>
    <w:rsid w:val="00DD1717"/>
    <w:rsid w:val="00DD36AA"/>
    <w:rsid w:val="00DE5EBA"/>
    <w:rsid w:val="00E026BB"/>
    <w:rsid w:val="00E030AE"/>
    <w:rsid w:val="00E05C67"/>
    <w:rsid w:val="00E119EC"/>
    <w:rsid w:val="00E255D8"/>
    <w:rsid w:val="00E3403E"/>
    <w:rsid w:val="00E52BC4"/>
    <w:rsid w:val="00E54BE1"/>
    <w:rsid w:val="00E615D0"/>
    <w:rsid w:val="00E70C19"/>
    <w:rsid w:val="00E83AF9"/>
    <w:rsid w:val="00E84C82"/>
    <w:rsid w:val="00E85DB1"/>
    <w:rsid w:val="00EA0009"/>
    <w:rsid w:val="00EA57D5"/>
    <w:rsid w:val="00EB13F0"/>
    <w:rsid w:val="00EB5220"/>
    <w:rsid w:val="00EB57DF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1BD1"/>
    <w:rsid w:val="00F63B73"/>
    <w:rsid w:val="00F676F0"/>
    <w:rsid w:val="00F7291F"/>
    <w:rsid w:val="00F72E29"/>
    <w:rsid w:val="00F74872"/>
    <w:rsid w:val="00F827AD"/>
    <w:rsid w:val="00F87E67"/>
    <w:rsid w:val="00F90C91"/>
    <w:rsid w:val="00FA4315"/>
    <w:rsid w:val="00FB1483"/>
    <w:rsid w:val="00FC13E3"/>
    <w:rsid w:val="00FD45A5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8ED3.CEA91E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154</cp:revision>
  <cp:lastPrinted>2022-05-27T12:06:00Z</cp:lastPrinted>
  <dcterms:created xsi:type="dcterms:W3CDTF">2018-10-09T18:34:00Z</dcterms:created>
  <dcterms:modified xsi:type="dcterms:W3CDTF">2022-05-27T12:15:00Z</dcterms:modified>
</cp:coreProperties>
</file>