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1730FF40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D35199" w:rsidRPr="00D35199">
        <w:rPr>
          <w:rFonts w:asciiTheme="minorHAnsi" w:hAnsiTheme="minorHAnsi" w:cstheme="minorHAnsi"/>
          <w:b/>
          <w:sz w:val="24"/>
          <w:szCs w:val="24"/>
          <w:u w:val="single"/>
        </w:rPr>
        <w:t>Dostawa energii elektrycznej do obiektów zarządzanych przez Gminę Niedrzwica Duża oraz jej jednostki organizacyjne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470D61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>Link do postępowania na miniPortalu:</w:t>
      </w:r>
    </w:p>
    <w:p w14:paraId="54DDA1E0" w14:textId="77777777" w:rsidR="007223E1" w:rsidRPr="00470D6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0C45C237" w14:textId="5B18190C" w:rsidR="002C7F09" w:rsidRPr="00190E2A" w:rsidRDefault="00190E2A" w:rsidP="00190E2A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190E2A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https://miniportal.uzp.gov.pl/Postepowania/7d4463a6-6ff7-49a2-9555-7758ab1d29be</w:t>
        </w:r>
      </w:hyperlink>
    </w:p>
    <w:p w14:paraId="0AF11911" w14:textId="77777777" w:rsidR="00190E2A" w:rsidRPr="00470D61" w:rsidRDefault="00190E2A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Pr="00470D61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470D61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7178F081" w14:textId="68F5BEB5" w:rsidR="007C4A69" w:rsidRPr="00470D61" w:rsidRDefault="00190E2A" w:rsidP="00190E2A">
      <w:pPr>
        <w:ind w:left="426"/>
        <w:rPr>
          <w:rFonts w:asciiTheme="minorHAnsi" w:hAnsiTheme="minorHAnsi" w:cstheme="minorHAnsi"/>
          <w:sz w:val="24"/>
          <w:szCs w:val="24"/>
        </w:rPr>
      </w:pPr>
      <w:r w:rsidRPr="00190E2A">
        <w:rPr>
          <w:rFonts w:asciiTheme="minorHAnsi" w:hAnsiTheme="minorHAnsi" w:cstheme="minorHAnsi"/>
          <w:sz w:val="24"/>
          <w:szCs w:val="24"/>
        </w:rPr>
        <w:t>7d4463a6-6ff7-49a2-9555-7758ab1d29be</w:t>
      </w:r>
    </w:p>
    <w:sectPr w:rsidR="007C4A69" w:rsidRPr="00470D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4767" w14:textId="77777777" w:rsidR="00BF5579" w:rsidRDefault="00BF5579" w:rsidP="007223E1">
      <w:r>
        <w:separator/>
      </w:r>
    </w:p>
  </w:endnote>
  <w:endnote w:type="continuationSeparator" w:id="0">
    <w:p w14:paraId="2D5D4779" w14:textId="77777777" w:rsidR="00BF5579" w:rsidRDefault="00BF5579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E438" w14:textId="06C637BB" w:rsidR="000425A4" w:rsidRPr="000425A4" w:rsidRDefault="000425A4">
    <w:pPr>
      <w:pStyle w:val="Stopka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0425A4">
      <w:rPr>
        <w:i/>
        <w:iCs/>
      </w:rPr>
      <w:t>_______________________________________________________________________________</w:t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Strona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PAGE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 z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NUMPAGES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</w:p>
  <w:p w14:paraId="6B01C19E" w14:textId="4E3881B1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0425A4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D35199">
      <w:rPr>
        <w:rFonts w:asciiTheme="minorHAnsi" w:hAnsiTheme="minorHAnsi" w:cstheme="minorHAnsi"/>
        <w:i/>
        <w:iCs/>
        <w:sz w:val="22"/>
        <w:szCs w:val="22"/>
      </w:rPr>
      <w:t>8</w:t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 do SWZ - </w:t>
    </w:r>
    <w:r w:rsidR="00D35199" w:rsidRPr="00D35199">
      <w:rPr>
        <w:rFonts w:asciiTheme="minorHAnsi" w:hAnsiTheme="minorHAnsi" w:cstheme="minorHAnsi"/>
        <w:i/>
        <w:iCs/>
        <w:sz w:val="22"/>
        <w:szCs w:val="22"/>
      </w:rPr>
      <w:t>Dostawa energii elektrycznej do obiektów zarządzanych przez Gminę Niedrzwica Duża oraz jej jednostki organizacyjne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4328" w14:textId="77777777" w:rsidR="00BF5579" w:rsidRDefault="00BF5579" w:rsidP="007223E1">
      <w:r>
        <w:separator/>
      </w:r>
    </w:p>
  </w:footnote>
  <w:footnote w:type="continuationSeparator" w:id="0">
    <w:p w14:paraId="4C871E23" w14:textId="77777777" w:rsidR="00BF5579" w:rsidRDefault="00BF5579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410A74C0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D35199">
      <w:rPr>
        <w:rFonts w:asciiTheme="minorHAnsi" w:hAnsiTheme="minorHAnsi" w:cstheme="minorHAnsi"/>
        <w:i/>
        <w:iCs/>
        <w:sz w:val="22"/>
        <w:szCs w:val="22"/>
      </w:rPr>
      <w:t>8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30A14"/>
    <w:rsid w:val="000425A4"/>
    <w:rsid w:val="000B6151"/>
    <w:rsid w:val="001366F5"/>
    <w:rsid w:val="00190E2A"/>
    <w:rsid w:val="001E5495"/>
    <w:rsid w:val="00225C29"/>
    <w:rsid w:val="002419A2"/>
    <w:rsid w:val="00262DF6"/>
    <w:rsid w:val="0029249A"/>
    <w:rsid w:val="002959FD"/>
    <w:rsid w:val="002C7F09"/>
    <w:rsid w:val="00336A19"/>
    <w:rsid w:val="00395FAB"/>
    <w:rsid w:val="003B1826"/>
    <w:rsid w:val="00452EAF"/>
    <w:rsid w:val="00470D61"/>
    <w:rsid w:val="004A2EA4"/>
    <w:rsid w:val="005049AF"/>
    <w:rsid w:val="00523C64"/>
    <w:rsid w:val="00540416"/>
    <w:rsid w:val="00547972"/>
    <w:rsid w:val="005F092F"/>
    <w:rsid w:val="005F2A09"/>
    <w:rsid w:val="00635723"/>
    <w:rsid w:val="006B089F"/>
    <w:rsid w:val="006B6F44"/>
    <w:rsid w:val="006E3BA1"/>
    <w:rsid w:val="006F12ED"/>
    <w:rsid w:val="00720038"/>
    <w:rsid w:val="007223E1"/>
    <w:rsid w:val="007C4A69"/>
    <w:rsid w:val="007D13FA"/>
    <w:rsid w:val="007F577B"/>
    <w:rsid w:val="0083419A"/>
    <w:rsid w:val="00873BCA"/>
    <w:rsid w:val="00882A3C"/>
    <w:rsid w:val="008B75E6"/>
    <w:rsid w:val="00921345"/>
    <w:rsid w:val="009372CF"/>
    <w:rsid w:val="009A681B"/>
    <w:rsid w:val="009F0159"/>
    <w:rsid w:val="00A41FA8"/>
    <w:rsid w:val="00B30B6B"/>
    <w:rsid w:val="00B73025"/>
    <w:rsid w:val="00BB3714"/>
    <w:rsid w:val="00BF5579"/>
    <w:rsid w:val="00C11048"/>
    <w:rsid w:val="00CF3B68"/>
    <w:rsid w:val="00D35199"/>
    <w:rsid w:val="00D53DF1"/>
    <w:rsid w:val="00D75ACB"/>
    <w:rsid w:val="00E1178A"/>
    <w:rsid w:val="00E20BB5"/>
    <w:rsid w:val="00E27A17"/>
    <w:rsid w:val="00E35042"/>
    <w:rsid w:val="00E40791"/>
    <w:rsid w:val="00E42702"/>
    <w:rsid w:val="00E43953"/>
    <w:rsid w:val="00E62081"/>
    <w:rsid w:val="00E81E45"/>
    <w:rsid w:val="00E922CA"/>
    <w:rsid w:val="00EF4A8F"/>
    <w:rsid w:val="00F9040F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7d4463a6-6ff7-49a2-9555-7758ab1d29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39</cp:revision>
  <dcterms:created xsi:type="dcterms:W3CDTF">2021-02-04T17:28:00Z</dcterms:created>
  <dcterms:modified xsi:type="dcterms:W3CDTF">2022-11-07T08:04:00Z</dcterms:modified>
</cp:coreProperties>
</file>